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30" w:rsidRPr="00B336C7" w:rsidRDefault="00A72F30">
      <w:pPr>
        <w:rPr>
          <w:rFonts w:cstheme="minorHAnsi"/>
          <w:b/>
          <w:sz w:val="32"/>
          <w:szCs w:val="32"/>
        </w:rPr>
      </w:pPr>
    </w:p>
    <w:p w:rsidR="007747C6" w:rsidRDefault="00996046" w:rsidP="003B0F87">
      <w:pPr>
        <w:jc w:val="center"/>
        <w:rPr>
          <w:rFonts w:cstheme="minorHAnsi"/>
          <w:b/>
          <w:sz w:val="32"/>
          <w:szCs w:val="32"/>
        </w:rPr>
      </w:pPr>
      <w:r w:rsidRPr="004620BF">
        <w:rPr>
          <w:noProof/>
          <w:szCs w:val="28"/>
          <w:lang w:eastAsia="en-GB"/>
        </w:rPr>
        <w:drawing>
          <wp:inline distT="0" distB="0" distL="0" distR="0" wp14:anchorId="2CF8E409" wp14:editId="63510A2E">
            <wp:extent cx="1761490" cy="1383030"/>
            <wp:effectExtent l="0" t="0" r="0" b="7620"/>
            <wp:docPr id="2" name="Picture 2" descr="C:\Users\adonnelly\Desktop\ver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nnelly\Desktop\verit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490" cy="1383030"/>
                    </a:xfrm>
                    <a:prstGeom prst="rect">
                      <a:avLst/>
                    </a:prstGeom>
                    <a:noFill/>
                    <a:ln>
                      <a:noFill/>
                    </a:ln>
                  </pic:spPr>
                </pic:pic>
              </a:graphicData>
            </a:graphic>
          </wp:inline>
        </w:drawing>
      </w:r>
      <w:r w:rsidR="009E6976" w:rsidRPr="00B336C7">
        <w:rPr>
          <w:rFonts w:cstheme="minorHAnsi"/>
          <w:b/>
          <w:sz w:val="32"/>
          <w:szCs w:val="32"/>
        </w:rPr>
        <w:t xml:space="preserve"> </w:t>
      </w:r>
    </w:p>
    <w:p w:rsidR="007747C6" w:rsidRDefault="007747C6" w:rsidP="003B0F87">
      <w:pPr>
        <w:jc w:val="center"/>
        <w:rPr>
          <w:rFonts w:cstheme="minorHAnsi"/>
          <w:b/>
          <w:sz w:val="32"/>
          <w:szCs w:val="32"/>
        </w:rPr>
      </w:pPr>
    </w:p>
    <w:p w:rsidR="009E6976" w:rsidRPr="00FF25DD" w:rsidRDefault="009E6976" w:rsidP="003B0F87">
      <w:pPr>
        <w:jc w:val="center"/>
        <w:rPr>
          <w:rFonts w:cstheme="minorHAnsi"/>
          <w:b/>
          <w:sz w:val="40"/>
          <w:szCs w:val="40"/>
        </w:rPr>
      </w:pPr>
      <w:r w:rsidRPr="00FF25DD">
        <w:rPr>
          <w:rFonts w:cstheme="minorHAnsi"/>
          <w:b/>
          <w:sz w:val="40"/>
          <w:szCs w:val="40"/>
        </w:rPr>
        <w:t xml:space="preserve">Special Educational </w:t>
      </w:r>
      <w:r w:rsidR="00064F32" w:rsidRPr="00FF25DD">
        <w:rPr>
          <w:rFonts w:cstheme="minorHAnsi"/>
          <w:b/>
          <w:sz w:val="40"/>
          <w:szCs w:val="40"/>
        </w:rPr>
        <w:t xml:space="preserve">Needs </w:t>
      </w:r>
      <w:r w:rsidRPr="00FF25DD">
        <w:rPr>
          <w:rFonts w:cstheme="minorHAnsi"/>
          <w:b/>
          <w:sz w:val="40"/>
          <w:szCs w:val="40"/>
        </w:rPr>
        <w:t>Policy</w:t>
      </w:r>
    </w:p>
    <w:p w:rsidR="00B336C7" w:rsidRPr="00FF25DD" w:rsidRDefault="00B336C7" w:rsidP="003B0F87">
      <w:pPr>
        <w:jc w:val="center"/>
        <w:rPr>
          <w:rFonts w:cstheme="minorHAnsi"/>
          <w:b/>
          <w:sz w:val="40"/>
          <w:szCs w:val="40"/>
        </w:rPr>
      </w:pPr>
      <w:r w:rsidRPr="00FF25DD">
        <w:rPr>
          <w:rFonts w:cstheme="minorHAnsi"/>
          <w:b/>
          <w:sz w:val="40"/>
          <w:szCs w:val="40"/>
        </w:rPr>
        <w:t xml:space="preserve">St. Dominic’ s College </w:t>
      </w:r>
    </w:p>
    <w:p w:rsidR="00B336C7" w:rsidRPr="00B336C7" w:rsidRDefault="00B336C7" w:rsidP="003B0F87">
      <w:pPr>
        <w:jc w:val="center"/>
        <w:rPr>
          <w:rFonts w:cstheme="minorHAnsi"/>
          <w:b/>
          <w:sz w:val="32"/>
          <w:szCs w:val="32"/>
        </w:rPr>
      </w:pPr>
    </w:p>
    <w:p w:rsidR="002C74E8" w:rsidRDefault="002C74E8" w:rsidP="002C74E8">
      <w:pPr>
        <w:rPr>
          <w:rFonts w:cstheme="minorHAnsi"/>
          <w:b/>
          <w:sz w:val="24"/>
          <w:szCs w:val="24"/>
        </w:rPr>
      </w:pPr>
      <w:r>
        <w:rPr>
          <w:rFonts w:cstheme="minorHAnsi"/>
          <w:b/>
          <w:sz w:val="24"/>
          <w:szCs w:val="24"/>
        </w:rPr>
        <w:t>Table of Contents</w:t>
      </w:r>
    </w:p>
    <w:p w:rsidR="002C74E8" w:rsidRDefault="00B63341" w:rsidP="002C74E8">
      <w:pPr>
        <w:rPr>
          <w:sz w:val="24"/>
          <w:szCs w:val="24"/>
        </w:rPr>
      </w:pPr>
      <w:r>
        <w:rPr>
          <w:sz w:val="24"/>
          <w:szCs w:val="24"/>
        </w:rPr>
        <w:t xml:space="preserve">1.0 </w:t>
      </w:r>
      <w:r>
        <w:rPr>
          <w:sz w:val="24"/>
          <w:szCs w:val="24"/>
        </w:rPr>
        <w:tab/>
      </w:r>
      <w:r w:rsidR="002C74E8">
        <w:rPr>
          <w:sz w:val="24"/>
          <w:szCs w:val="24"/>
        </w:rPr>
        <w:t>Glossary of terms</w:t>
      </w:r>
    </w:p>
    <w:p w:rsidR="002C74E8" w:rsidRDefault="00B63341" w:rsidP="002C74E8">
      <w:pPr>
        <w:rPr>
          <w:sz w:val="24"/>
          <w:szCs w:val="24"/>
        </w:rPr>
      </w:pPr>
      <w:r>
        <w:rPr>
          <w:sz w:val="24"/>
          <w:szCs w:val="24"/>
        </w:rPr>
        <w:t xml:space="preserve">2.0 </w:t>
      </w:r>
      <w:r>
        <w:rPr>
          <w:sz w:val="24"/>
          <w:szCs w:val="24"/>
        </w:rPr>
        <w:tab/>
      </w:r>
      <w:r w:rsidR="002C74E8">
        <w:rPr>
          <w:sz w:val="24"/>
          <w:szCs w:val="24"/>
        </w:rPr>
        <w:t>Introduction</w:t>
      </w:r>
    </w:p>
    <w:p w:rsidR="002C74E8" w:rsidRDefault="00B63341" w:rsidP="002C74E8">
      <w:pPr>
        <w:rPr>
          <w:sz w:val="24"/>
          <w:szCs w:val="24"/>
        </w:rPr>
      </w:pPr>
      <w:r>
        <w:rPr>
          <w:sz w:val="24"/>
          <w:szCs w:val="24"/>
        </w:rPr>
        <w:t xml:space="preserve">3.0 </w:t>
      </w:r>
      <w:r>
        <w:rPr>
          <w:sz w:val="24"/>
          <w:szCs w:val="24"/>
        </w:rPr>
        <w:tab/>
      </w:r>
      <w:r w:rsidR="002C74E8">
        <w:rPr>
          <w:sz w:val="24"/>
          <w:szCs w:val="24"/>
        </w:rPr>
        <w:t>School Context</w:t>
      </w:r>
    </w:p>
    <w:p w:rsidR="002C74E8" w:rsidRDefault="00B63341" w:rsidP="002C74E8">
      <w:pPr>
        <w:rPr>
          <w:sz w:val="24"/>
          <w:szCs w:val="24"/>
        </w:rPr>
      </w:pPr>
      <w:r>
        <w:rPr>
          <w:sz w:val="24"/>
          <w:szCs w:val="24"/>
        </w:rPr>
        <w:t xml:space="preserve">4.0 </w:t>
      </w:r>
      <w:r>
        <w:rPr>
          <w:sz w:val="24"/>
          <w:szCs w:val="24"/>
        </w:rPr>
        <w:tab/>
      </w:r>
      <w:r w:rsidR="002C74E8">
        <w:rPr>
          <w:sz w:val="24"/>
          <w:szCs w:val="24"/>
        </w:rPr>
        <w:t>Mission of the school</w:t>
      </w:r>
    </w:p>
    <w:p w:rsidR="002C74E8" w:rsidRDefault="009E0268" w:rsidP="002C74E8">
      <w:pPr>
        <w:rPr>
          <w:sz w:val="24"/>
          <w:szCs w:val="24"/>
        </w:rPr>
      </w:pPr>
      <w:r>
        <w:rPr>
          <w:sz w:val="24"/>
          <w:szCs w:val="24"/>
        </w:rPr>
        <w:t>5.0</w:t>
      </w:r>
      <w:r>
        <w:rPr>
          <w:sz w:val="24"/>
          <w:szCs w:val="24"/>
        </w:rPr>
        <w:tab/>
      </w:r>
      <w:r w:rsidR="002C74E8">
        <w:rPr>
          <w:sz w:val="24"/>
          <w:szCs w:val="24"/>
        </w:rPr>
        <w:t>Partnership with parents</w:t>
      </w:r>
    </w:p>
    <w:p w:rsidR="002C74E8" w:rsidRDefault="00B63341" w:rsidP="002C74E8">
      <w:pPr>
        <w:rPr>
          <w:sz w:val="24"/>
          <w:szCs w:val="24"/>
        </w:rPr>
      </w:pPr>
      <w:r>
        <w:rPr>
          <w:sz w:val="24"/>
          <w:szCs w:val="24"/>
        </w:rPr>
        <w:t xml:space="preserve">6.0 </w:t>
      </w:r>
      <w:r>
        <w:rPr>
          <w:sz w:val="24"/>
          <w:szCs w:val="24"/>
        </w:rPr>
        <w:tab/>
      </w:r>
      <w:r w:rsidR="002C74E8">
        <w:rPr>
          <w:sz w:val="24"/>
          <w:szCs w:val="24"/>
        </w:rPr>
        <w:t>Definition of special educational needs</w:t>
      </w:r>
    </w:p>
    <w:p w:rsidR="002C74E8" w:rsidRDefault="009E0268" w:rsidP="002C74E8">
      <w:pPr>
        <w:rPr>
          <w:sz w:val="24"/>
          <w:szCs w:val="24"/>
        </w:rPr>
      </w:pPr>
      <w:r>
        <w:rPr>
          <w:sz w:val="24"/>
          <w:szCs w:val="24"/>
        </w:rPr>
        <w:t>7.0</w:t>
      </w:r>
      <w:r>
        <w:rPr>
          <w:sz w:val="24"/>
          <w:szCs w:val="24"/>
        </w:rPr>
        <w:tab/>
      </w:r>
      <w:r w:rsidR="002C74E8">
        <w:rPr>
          <w:sz w:val="24"/>
          <w:szCs w:val="24"/>
        </w:rPr>
        <w:t>Categories of special educational needs</w:t>
      </w:r>
    </w:p>
    <w:p w:rsidR="002C74E8" w:rsidRDefault="00B63341" w:rsidP="002C74E8">
      <w:pPr>
        <w:rPr>
          <w:sz w:val="24"/>
          <w:szCs w:val="24"/>
        </w:rPr>
      </w:pPr>
      <w:r>
        <w:rPr>
          <w:sz w:val="24"/>
          <w:szCs w:val="24"/>
        </w:rPr>
        <w:t xml:space="preserve">8.0 </w:t>
      </w:r>
      <w:r>
        <w:rPr>
          <w:sz w:val="24"/>
          <w:szCs w:val="24"/>
        </w:rPr>
        <w:tab/>
      </w:r>
      <w:r w:rsidR="002C74E8">
        <w:rPr>
          <w:sz w:val="24"/>
          <w:szCs w:val="24"/>
        </w:rPr>
        <w:t>Aims of the SEN policy</w:t>
      </w:r>
    </w:p>
    <w:p w:rsidR="002C74E8" w:rsidRDefault="00B63341" w:rsidP="002C74E8">
      <w:pPr>
        <w:rPr>
          <w:sz w:val="24"/>
          <w:szCs w:val="24"/>
        </w:rPr>
      </w:pPr>
      <w:r>
        <w:rPr>
          <w:sz w:val="24"/>
          <w:szCs w:val="24"/>
        </w:rPr>
        <w:t>9.0</w:t>
      </w:r>
      <w:r>
        <w:rPr>
          <w:sz w:val="24"/>
          <w:szCs w:val="24"/>
        </w:rPr>
        <w:tab/>
        <w:t xml:space="preserve"> </w:t>
      </w:r>
      <w:r w:rsidR="002C74E8">
        <w:rPr>
          <w:sz w:val="24"/>
          <w:szCs w:val="24"/>
        </w:rPr>
        <w:t>Enrolment in relation to SEN</w:t>
      </w:r>
    </w:p>
    <w:p w:rsidR="002C74E8" w:rsidRDefault="00B63341" w:rsidP="002C74E8">
      <w:pPr>
        <w:rPr>
          <w:sz w:val="24"/>
          <w:szCs w:val="24"/>
        </w:rPr>
      </w:pPr>
      <w:r>
        <w:rPr>
          <w:sz w:val="24"/>
          <w:szCs w:val="24"/>
        </w:rPr>
        <w:t xml:space="preserve">10.0 </w:t>
      </w:r>
      <w:r>
        <w:rPr>
          <w:sz w:val="24"/>
          <w:szCs w:val="24"/>
        </w:rPr>
        <w:tab/>
      </w:r>
      <w:r w:rsidR="002C74E8">
        <w:rPr>
          <w:sz w:val="24"/>
          <w:szCs w:val="24"/>
        </w:rPr>
        <w:t>Attendance policy in relation to SEN</w:t>
      </w:r>
    </w:p>
    <w:p w:rsidR="002C74E8" w:rsidRDefault="00B63341" w:rsidP="002C74E8">
      <w:pPr>
        <w:rPr>
          <w:sz w:val="24"/>
          <w:szCs w:val="24"/>
        </w:rPr>
      </w:pPr>
      <w:r>
        <w:rPr>
          <w:sz w:val="24"/>
          <w:szCs w:val="24"/>
        </w:rPr>
        <w:t>11.0</w:t>
      </w:r>
      <w:r>
        <w:rPr>
          <w:sz w:val="24"/>
          <w:szCs w:val="24"/>
        </w:rPr>
        <w:tab/>
      </w:r>
      <w:r w:rsidR="002C74E8">
        <w:rPr>
          <w:sz w:val="24"/>
          <w:szCs w:val="24"/>
        </w:rPr>
        <w:t>Procedures for transferring students from primary school</w:t>
      </w:r>
    </w:p>
    <w:p w:rsidR="002C74E8" w:rsidRDefault="00B63341" w:rsidP="002C74E8">
      <w:pPr>
        <w:rPr>
          <w:sz w:val="24"/>
          <w:szCs w:val="24"/>
        </w:rPr>
      </w:pPr>
      <w:r>
        <w:rPr>
          <w:sz w:val="24"/>
          <w:szCs w:val="24"/>
        </w:rPr>
        <w:t>12.0</w:t>
      </w:r>
      <w:r>
        <w:rPr>
          <w:sz w:val="24"/>
          <w:szCs w:val="24"/>
        </w:rPr>
        <w:tab/>
      </w:r>
      <w:r w:rsidR="002C74E8">
        <w:rPr>
          <w:sz w:val="24"/>
          <w:szCs w:val="24"/>
        </w:rPr>
        <w:t>Transition from post primary setting to a post school setting</w:t>
      </w:r>
    </w:p>
    <w:p w:rsidR="002C74E8" w:rsidRDefault="00B63341" w:rsidP="00CC5D9E">
      <w:pPr>
        <w:ind w:left="720" w:hanging="720"/>
        <w:rPr>
          <w:sz w:val="24"/>
          <w:szCs w:val="24"/>
        </w:rPr>
      </w:pPr>
      <w:r>
        <w:rPr>
          <w:sz w:val="24"/>
          <w:szCs w:val="24"/>
        </w:rPr>
        <w:t>13.0</w:t>
      </w:r>
      <w:r>
        <w:rPr>
          <w:sz w:val="24"/>
          <w:szCs w:val="24"/>
        </w:rPr>
        <w:tab/>
      </w:r>
      <w:r w:rsidR="002C74E8">
        <w:rPr>
          <w:sz w:val="24"/>
          <w:szCs w:val="24"/>
        </w:rPr>
        <w:t>Procedures for iden</w:t>
      </w:r>
      <w:r w:rsidR="00095ACB">
        <w:rPr>
          <w:sz w:val="24"/>
          <w:szCs w:val="24"/>
        </w:rPr>
        <w:t>tification, allocation and impleme</w:t>
      </w:r>
      <w:r w:rsidR="002C74E8">
        <w:rPr>
          <w:sz w:val="24"/>
          <w:szCs w:val="24"/>
        </w:rPr>
        <w:t xml:space="preserve">ntation of SEN including models of support. </w:t>
      </w:r>
    </w:p>
    <w:p w:rsidR="002C74E8" w:rsidRDefault="00B63341" w:rsidP="002C74E8">
      <w:pPr>
        <w:rPr>
          <w:sz w:val="24"/>
          <w:szCs w:val="24"/>
        </w:rPr>
      </w:pPr>
      <w:r>
        <w:rPr>
          <w:sz w:val="24"/>
          <w:szCs w:val="24"/>
        </w:rPr>
        <w:t>14.0</w:t>
      </w:r>
      <w:r>
        <w:rPr>
          <w:sz w:val="24"/>
          <w:szCs w:val="24"/>
        </w:rPr>
        <w:tab/>
      </w:r>
      <w:r w:rsidR="002C74E8">
        <w:rPr>
          <w:sz w:val="24"/>
          <w:szCs w:val="24"/>
        </w:rPr>
        <w:t>Assessment</w:t>
      </w:r>
    </w:p>
    <w:p w:rsidR="002C74E8" w:rsidRDefault="00B63341" w:rsidP="002C74E8">
      <w:pPr>
        <w:rPr>
          <w:sz w:val="24"/>
          <w:szCs w:val="24"/>
        </w:rPr>
      </w:pPr>
      <w:r>
        <w:rPr>
          <w:sz w:val="24"/>
          <w:szCs w:val="24"/>
        </w:rPr>
        <w:t>15.0</w:t>
      </w:r>
      <w:r>
        <w:rPr>
          <w:sz w:val="24"/>
          <w:szCs w:val="24"/>
        </w:rPr>
        <w:tab/>
      </w:r>
      <w:r w:rsidR="002C74E8">
        <w:rPr>
          <w:sz w:val="24"/>
          <w:szCs w:val="24"/>
        </w:rPr>
        <w:t>Development, implementation and review of individual education files</w:t>
      </w:r>
    </w:p>
    <w:p w:rsidR="002C74E8" w:rsidRDefault="00B63341" w:rsidP="002C74E8">
      <w:pPr>
        <w:rPr>
          <w:sz w:val="24"/>
          <w:szCs w:val="24"/>
        </w:rPr>
      </w:pPr>
      <w:r>
        <w:rPr>
          <w:sz w:val="24"/>
          <w:szCs w:val="24"/>
        </w:rPr>
        <w:t>16.0</w:t>
      </w:r>
      <w:r>
        <w:rPr>
          <w:sz w:val="24"/>
          <w:szCs w:val="24"/>
        </w:rPr>
        <w:tab/>
      </w:r>
      <w:r w:rsidR="002C74E8">
        <w:rPr>
          <w:sz w:val="24"/>
          <w:szCs w:val="24"/>
        </w:rPr>
        <w:t>Record keeping</w:t>
      </w:r>
    </w:p>
    <w:p w:rsidR="002C74E8" w:rsidRDefault="00B63341" w:rsidP="002C74E8">
      <w:pPr>
        <w:rPr>
          <w:sz w:val="24"/>
          <w:szCs w:val="24"/>
        </w:rPr>
      </w:pPr>
      <w:r>
        <w:rPr>
          <w:sz w:val="24"/>
          <w:szCs w:val="24"/>
        </w:rPr>
        <w:lastRenderedPageBreak/>
        <w:t>17.0</w:t>
      </w:r>
      <w:r>
        <w:rPr>
          <w:sz w:val="24"/>
          <w:szCs w:val="24"/>
        </w:rPr>
        <w:tab/>
      </w:r>
      <w:r w:rsidR="002C74E8">
        <w:rPr>
          <w:sz w:val="24"/>
          <w:szCs w:val="24"/>
        </w:rPr>
        <w:t>Accommodations in the physical environment</w:t>
      </w:r>
    </w:p>
    <w:p w:rsidR="00A628F9" w:rsidRDefault="00A628F9" w:rsidP="002C74E8">
      <w:pPr>
        <w:rPr>
          <w:sz w:val="24"/>
          <w:szCs w:val="24"/>
        </w:rPr>
      </w:pPr>
      <w:r>
        <w:rPr>
          <w:sz w:val="24"/>
          <w:szCs w:val="24"/>
        </w:rPr>
        <w:t>18.0</w:t>
      </w:r>
      <w:r>
        <w:rPr>
          <w:sz w:val="24"/>
          <w:szCs w:val="24"/>
        </w:rPr>
        <w:tab/>
        <w:t xml:space="preserve">Provision of opportunities for students with special educational needs to gain access </w:t>
      </w:r>
      <w:r>
        <w:rPr>
          <w:sz w:val="24"/>
          <w:szCs w:val="24"/>
        </w:rPr>
        <w:tab/>
        <w:t>to learning in the school alongside students without special educational needs</w:t>
      </w:r>
    </w:p>
    <w:p w:rsidR="002C74E8" w:rsidRDefault="00A628F9" w:rsidP="00B63341">
      <w:pPr>
        <w:ind w:left="720" w:hanging="720"/>
        <w:rPr>
          <w:sz w:val="24"/>
          <w:szCs w:val="24"/>
        </w:rPr>
      </w:pPr>
      <w:r>
        <w:rPr>
          <w:sz w:val="24"/>
          <w:szCs w:val="24"/>
        </w:rPr>
        <w:t>19</w:t>
      </w:r>
      <w:r w:rsidR="00B63341">
        <w:rPr>
          <w:sz w:val="24"/>
          <w:szCs w:val="24"/>
        </w:rPr>
        <w:t>.0</w:t>
      </w:r>
      <w:r w:rsidR="00B63341">
        <w:rPr>
          <w:sz w:val="24"/>
          <w:szCs w:val="24"/>
        </w:rPr>
        <w:tab/>
      </w:r>
      <w:r w:rsidR="002C74E8">
        <w:rPr>
          <w:sz w:val="24"/>
          <w:szCs w:val="24"/>
        </w:rPr>
        <w:t>Procedures by which students are enabled to select an appropriate programme for state examinations and subject choices</w:t>
      </w:r>
    </w:p>
    <w:p w:rsidR="002C74E8" w:rsidRDefault="00A628F9" w:rsidP="002C74E8">
      <w:pPr>
        <w:rPr>
          <w:sz w:val="24"/>
          <w:szCs w:val="24"/>
        </w:rPr>
      </w:pPr>
      <w:r>
        <w:rPr>
          <w:sz w:val="24"/>
          <w:szCs w:val="24"/>
        </w:rPr>
        <w:t>20</w:t>
      </w:r>
      <w:r w:rsidR="00B63341">
        <w:rPr>
          <w:sz w:val="24"/>
          <w:szCs w:val="24"/>
        </w:rPr>
        <w:t>.0</w:t>
      </w:r>
      <w:r w:rsidR="00B63341">
        <w:rPr>
          <w:sz w:val="24"/>
          <w:szCs w:val="24"/>
        </w:rPr>
        <w:tab/>
      </w:r>
      <w:r w:rsidR="002C74E8">
        <w:rPr>
          <w:sz w:val="24"/>
          <w:szCs w:val="24"/>
        </w:rPr>
        <w:t>Staff roles and responsibilities</w:t>
      </w:r>
    </w:p>
    <w:p w:rsidR="002C74E8" w:rsidRDefault="00A628F9" w:rsidP="002C74E8">
      <w:pPr>
        <w:rPr>
          <w:sz w:val="24"/>
          <w:szCs w:val="24"/>
        </w:rPr>
      </w:pPr>
      <w:r>
        <w:rPr>
          <w:sz w:val="24"/>
          <w:szCs w:val="24"/>
        </w:rPr>
        <w:t>21</w:t>
      </w:r>
      <w:r w:rsidR="00B63341">
        <w:rPr>
          <w:sz w:val="24"/>
          <w:szCs w:val="24"/>
        </w:rPr>
        <w:t>.0</w:t>
      </w:r>
      <w:r w:rsidR="00B63341">
        <w:rPr>
          <w:sz w:val="24"/>
          <w:szCs w:val="24"/>
        </w:rPr>
        <w:tab/>
      </w:r>
      <w:r w:rsidR="002C74E8">
        <w:rPr>
          <w:sz w:val="24"/>
          <w:szCs w:val="24"/>
        </w:rPr>
        <w:t>Links with external agencies</w:t>
      </w:r>
    </w:p>
    <w:p w:rsidR="002C74E8" w:rsidRDefault="00A628F9" w:rsidP="00AA1459">
      <w:pPr>
        <w:rPr>
          <w:sz w:val="24"/>
          <w:szCs w:val="24"/>
        </w:rPr>
      </w:pPr>
      <w:r>
        <w:rPr>
          <w:sz w:val="24"/>
          <w:szCs w:val="24"/>
        </w:rPr>
        <w:t>22</w:t>
      </w:r>
      <w:r w:rsidR="00B63341">
        <w:rPr>
          <w:sz w:val="24"/>
          <w:szCs w:val="24"/>
        </w:rPr>
        <w:t>.0</w:t>
      </w:r>
      <w:r w:rsidR="00B63341">
        <w:rPr>
          <w:sz w:val="24"/>
          <w:szCs w:val="24"/>
        </w:rPr>
        <w:tab/>
      </w:r>
      <w:r w:rsidR="002C74E8">
        <w:rPr>
          <w:sz w:val="24"/>
          <w:szCs w:val="24"/>
        </w:rPr>
        <w:t>Links to other policies.</w:t>
      </w:r>
    </w:p>
    <w:p w:rsidR="001F1C8F" w:rsidRPr="002C74E8" w:rsidRDefault="001F1C8F" w:rsidP="00AA1459">
      <w:pPr>
        <w:rPr>
          <w:sz w:val="24"/>
          <w:szCs w:val="24"/>
        </w:rPr>
      </w:pPr>
    </w:p>
    <w:p w:rsidR="00AA1459" w:rsidRDefault="000A4D88" w:rsidP="00AA1459">
      <w:pPr>
        <w:rPr>
          <w:rFonts w:cstheme="minorHAnsi"/>
          <w:b/>
          <w:sz w:val="24"/>
          <w:szCs w:val="24"/>
        </w:rPr>
      </w:pPr>
      <w:r>
        <w:rPr>
          <w:rFonts w:cstheme="minorHAnsi"/>
          <w:b/>
          <w:sz w:val="24"/>
          <w:szCs w:val="24"/>
        </w:rPr>
        <w:t>1.0</w:t>
      </w:r>
      <w:r>
        <w:rPr>
          <w:rFonts w:cstheme="minorHAnsi"/>
          <w:b/>
          <w:sz w:val="24"/>
          <w:szCs w:val="24"/>
        </w:rPr>
        <w:tab/>
      </w:r>
      <w:r w:rsidR="00AA1459">
        <w:rPr>
          <w:rFonts w:cstheme="minorHAnsi"/>
          <w:b/>
          <w:sz w:val="24"/>
          <w:szCs w:val="24"/>
        </w:rPr>
        <w:t>Glossary</w:t>
      </w:r>
      <w:r w:rsidR="002C74E8">
        <w:rPr>
          <w:rFonts w:cstheme="minorHAnsi"/>
          <w:b/>
          <w:sz w:val="24"/>
          <w:szCs w:val="24"/>
        </w:rPr>
        <w:t xml:space="preserve"> </w:t>
      </w:r>
    </w:p>
    <w:p w:rsidR="00AA1459" w:rsidRPr="002C74E8" w:rsidRDefault="00AA1459" w:rsidP="00AA1459">
      <w:pPr>
        <w:rPr>
          <w:rFonts w:cstheme="minorHAnsi"/>
          <w:sz w:val="24"/>
          <w:szCs w:val="24"/>
        </w:rPr>
      </w:pPr>
      <w:r w:rsidRPr="002C74E8">
        <w:rPr>
          <w:rFonts w:cstheme="minorHAnsi"/>
          <w:sz w:val="24"/>
          <w:szCs w:val="24"/>
        </w:rPr>
        <w:t>Glossary of Acronyms used in this Policy</w:t>
      </w:r>
    </w:p>
    <w:p w:rsidR="00AA1459" w:rsidRPr="002C74E8" w:rsidRDefault="00AA1459" w:rsidP="00AA1459">
      <w:pPr>
        <w:rPr>
          <w:rFonts w:cstheme="minorHAnsi"/>
          <w:sz w:val="24"/>
          <w:szCs w:val="24"/>
        </w:rPr>
      </w:pPr>
      <w:r w:rsidRPr="002C74E8">
        <w:rPr>
          <w:rFonts w:cstheme="minorHAnsi"/>
          <w:sz w:val="24"/>
          <w:szCs w:val="24"/>
        </w:rPr>
        <w:t xml:space="preserve">CPD - Continuing professional development   </w:t>
      </w:r>
    </w:p>
    <w:p w:rsidR="00AA1459" w:rsidRPr="002C74E8" w:rsidRDefault="00AA1459" w:rsidP="00AA1459">
      <w:pPr>
        <w:rPr>
          <w:rFonts w:cstheme="minorHAnsi"/>
          <w:sz w:val="24"/>
          <w:szCs w:val="24"/>
        </w:rPr>
      </w:pPr>
      <w:r w:rsidRPr="002C74E8">
        <w:rPr>
          <w:rFonts w:cstheme="minorHAnsi"/>
          <w:sz w:val="24"/>
          <w:szCs w:val="24"/>
        </w:rPr>
        <w:t xml:space="preserve">DES - Department of Education and Skills   </w:t>
      </w:r>
    </w:p>
    <w:p w:rsidR="00AA1459" w:rsidRPr="002C74E8" w:rsidRDefault="00AA1459" w:rsidP="00AA1459">
      <w:pPr>
        <w:rPr>
          <w:rFonts w:cstheme="minorHAnsi"/>
          <w:sz w:val="24"/>
          <w:szCs w:val="24"/>
        </w:rPr>
      </w:pPr>
      <w:r w:rsidRPr="002C74E8">
        <w:rPr>
          <w:rFonts w:cstheme="minorHAnsi"/>
          <w:sz w:val="24"/>
          <w:szCs w:val="24"/>
        </w:rPr>
        <w:t xml:space="preserve">EPSEN Act 2004 - Education for Persons with Special Educational Needs Act   </w:t>
      </w:r>
    </w:p>
    <w:p w:rsidR="00B14F39" w:rsidRPr="002C74E8" w:rsidRDefault="0010466F" w:rsidP="00AA1459">
      <w:pPr>
        <w:rPr>
          <w:rFonts w:cstheme="minorHAnsi"/>
          <w:sz w:val="24"/>
          <w:szCs w:val="24"/>
        </w:rPr>
      </w:pPr>
      <w:r w:rsidRPr="002C74E8">
        <w:rPr>
          <w:rFonts w:cstheme="minorHAnsi"/>
          <w:sz w:val="24"/>
          <w:szCs w:val="24"/>
        </w:rPr>
        <w:t>J</w:t>
      </w:r>
      <w:r w:rsidR="00AA1459" w:rsidRPr="002C74E8">
        <w:rPr>
          <w:rFonts w:cstheme="minorHAnsi"/>
          <w:sz w:val="24"/>
          <w:szCs w:val="24"/>
        </w:rPr>
        <w:t xml:space="preserve">unior Cycle - (1st ,2nd, 3rd Year)  </w:t>
      </w:r>
    </w:p>
    <w:p w:rsidR="00AA1459" w:rsidRPr="002C74E8" w:rsidRDefault="00AA1459" w:rsidP="00AA1459">
      <w:pPr>
        <w:rPr>
          <w:rFonts w:cstheme="minorHAnsi"/>
          <w:sz w:val="24"/>
          <w:szCs w:val="24"/>
        </w:rPr>
      </w:pPr>
      <w:r w:rsidRPr="002C74E8">
        <w:rPr>
          <w:rFonts w:cstheme="minorHAnsi"/>
          <w:sz w:val="24"/>
          <w:szCs w:val="24"/>
        </w:rPr>
        <w:t xml:space="preserve">HSE – Health Service Executive  </w:t>
      </w:r>
    </w:p>
    <w:p w:rsidR="00AA1459" w:rsidRPr="002C74E8" w:rsidRDefault="00AA1459" w:rsidP="00AA1459">
      <w:pPr>
        <w:rPr>
          <w:rFonts w:cstheme="minorHAnsi"/>
          <w:sz w:val="24"/>
          <w:szCs w:val="24"/>
        </w:rPr>
      </w:pPr>
      <w:r w:rsidRPr="002C74E8">
        <w:rPr>
          <w:rFonts w:cstheme="minorHAnsi"/>
          <w:sz w:val="24"/>
          <w:szCs w:val="24"/>
        </w:rPr>
        <w:t xml:space="preserve">LCA – Leaving Cert Applied Program (Senior Cycle)  </w:t>
      </w:r>
    </w:p>
    <w:p w:rsidR="00AA1459" w:rsidRPr="002C74E8" w:rsidRDefault="00AA1459" w:rsidP="00AA1459">
      <w:pPr>
        <w:rPr>
          <w:rFonts w:cstheme="minorHAnsi"/>
          <w:sz w:val="24"/>
          <w:szCs w:val="24"/>
        </w:rPr>
      </w:pPr>
      <w:r w:rsidRPr="002C74E8">
        <w:rPr>
          <w:rFonts w:cstheme="minorHAnsi"/>
          <w:sz w:val="24"/>
          <w:szCs w:val="24"/>
        </w:rPr>
        <w:t xml:space="preserve">L2LP – Level 2 Learning Program   </w:t>
      </w:r>
    </w:p>
    <w:p w:rsidR="00AA1459" w:rsidRPr="002C74E8" w:rsidRDefault="00AA1459" w:rsidP="00AA1459">
      <w:pPr>
        <w:rPr>
          <w:rFonts w:cstheme="minorHAnsi"/>
          <w:sz w:val="24"/>
          <w:szCs w:val="24"/>
        </w:rPr>
      </w:pPr>
      <w:r w:rsidRPr="002C74E8">
        <w:rPr>
          <w:rFonts w:cstheme="minorHAnsi"/>
          <w:sz w:val="24"/>
          <w:szCs w:val="24"/>
        </w:rPr>
        <w:t xml:space="preserve">NCSE - National Council for Special Education  </w:t>
      </w:r>
    </w:p>
    <w:p w:rsidR="00AA1459" w:rsidRPr="002C74E8" w:rsidRDefault="00AA1459" w:rsidP="00AA1459">
      <w:pPr>
        <w:rPr>
          <w:rFonts w:cstheme="minorHAnsi"/>
          <w:sz w:val="24"/>
          <w:szCs w:val="24"/>
        </w:rPr>
      </w:pPr>
      <w:r w:rsidRPr="002C74E8">
        <w:rPr>
          <w:rFonts w:cstheme="minorHAnsi"/>
          <w:sz w:val="24"/>
          <w:szCs w:val="24"/>
        </w:rPr>
        <w:t xml:space="preserve">NEPS - National Educational Psychological Service   </w:t>
      </w:r>
    </w:p>
    <w:p w:rsidR="00AA1459" w:rsidRPr="002C74E8" w:rsidRDefault="00AA1459" w:rsidP="00AA1459">
      <w:pPr>
        <w:rPr>
          <w:rFonts w:cstheme="minorHAnsi"/>
          <w:sz w:val="24"/>
          <w:szCs w:val="24"/>
        </w:rPr>
      </w:pPr>
      <w:r w:rsidRPr="002C74E8">
        <w:rPr>
          <w:rFonts w:cstheme="minorHAnsi"/>
          <w:sz w:val="24"/>
          <w:szCs w:val="24"/>
        </w:rPr>
        <w:t xml:space="preserve">SEN – Special Education Needs </w:t>
      </w:r>
    </w:p>
    <w:p w:rsidR="00AA1459" w:rsidRPr="002C74E8" w:rsidRDefault="00AA1459" w:rsidP="00AA1459">
      <w:pPr>
        <w:rPr>
          <w:rFonts w:cstheme="minorHAnsi"/>
          <w:sz w:val="24"/>
          <w:szCs w:val="24"/>
        </w:rPr>
      </w:pPr>
      <w:r w:rsidRPr="002C74E8">
        <w:rPr>
          <w:rFonts w:cstheme="minorHAnsi"/>
          <w:sz w:val="24"/>
          <w:szCs w:val="24"/>
        </w:rPr>
        <w:t xml:space="preserve">SENO- Special Education Needs Officer (NCSE) </w:t>
      </w:r>
    </w:p>
    <w:p w:rsidR="00AA1459" w:rsidRPr="002C74E8" w:rsidRDefault="00AA1459" w:rsidP="00AA1459">
      <w:pPr>
        <w:rPr>
          <w:rFonts w:cstheme="minorHAnsi"/>
          <w:sz w:val="24"/>
          <w:szCs w:val="24"/>
        </w:rPr>
      </w:pPr>
      <w:r w:rsidRPr="002C74E8">
        <w:rPr>
          <w:rFonts w:cstheme="minorHAnsi"/>
          <w:sz w:val="24"/>
          <w:szCs w:val="24"/>
        </w:rPr>
        <w:t xml:space="preserve">Senior Cycle (5th and 6th Year)  </w:t>
      </w:r>
    </w:p>
    <w:p w:rsidR="00AA1459" w:rsidRPr="002C74E8" w:rsidRDefault="00AA1459" w:rsidP="00AA1459">
      <w:pPr>
        <w:rPr>
          <w:rFonts w:cstheme="minorHAnsi"/>
          <w:sz w:val="24"/>
          <w:szCs w:val="24"/>
        </w:rPr>
      </w:pPr>
      <w:r w:rsidRPr="002C74E8">
        <w:rPr>
          <w:rFonts w:cstheme="minorHAnsi"/>
          <w:sz w:val="24"/>
          <w:szCs w:val="24"/>
        </w:rPr>
        <w:t xml:space="preserve">SET – Special Education Teacher  </w:t>
      </w:r>
    </w:p>
    <w:p w:rsidR="00AA1459" w:rsidRPr="002C74E8" w:rsidRDefault="00AA1459" w:rsidP="00AA1459">
      <w:pPr>
        <w:rPr>
          <w:rFonts w:cstheme="minorHAnsi"/>
          <w:sz w:val="24"/>
          <w:szCs w:val="24"/>
        </w:rPr>
      </w:pPr>
      <w:r w:rsidRPr="002C74E8">
        <w:rPr>
          <w:rFonts w:cstheme="minorHAnsi"/>
          <w:sz w:val="24"/>
          <w:szCs w:val="24"/>
        </w:rPr>
        <w:t xml:space="preserve">SNA - Special needs assistant  </w:t>
      </w:r>
    </w:p>
    <w:p w:rsidR="00B14F39" w:rsidRDefault="00B14F39" w:rsidP="00AA1459">
      <w:pPr>
        <w:rPr>
          <w:rFonts w:cstheme="minorHAnsi"/>
          <w:sz w:val="24"/>
          <w:szCs w:val="24"/>
        </w:rPr>
      </w:pPr>
      <w:r w:rsidRPr="002C74E8">
        <w:rPr>
          <w:rFonts w:cstheme="minorHAnsi"/>
          <w:sz w:val="24"/>
          <w:szCs w:val="24"/>
        </w:rPr>
        <w:t xml:space="preserve">SST- Student </w:t>
      </w:r>
      <w:r w:rsidR="00EE3924" w:rsidRPr="002C74E8">
        <w:rPr>
          <w:rFonts w:cstheme="minorHAnsi"/>
          <w:sz w:val="24"/>
          <w:szCs w:val="24"/>
        </w:rPr>
        <w:t>Support Team</w:t>
      </w:r>
    </w:p>
    <w:p w:rsidR="00B87027" w:rsidRDefault="00B87027" w:rsidP="00AA1459">
      <w:pPr>
        <w:rPr>
          <w:rFonts w:cstheme="minorHAnsi"/>
          <w:sz w:val="24"/>
          <w:szCs w:val="24"/>
        </w:rPr>
      </w:pPr>
      <w:r>
        <w:rPr>
          <w:rFonts w:cstheme="minorHAnsi"/>
          <w:sz w:val="24"/>
          <w:szCs w:val="24"/>
        </w:rPr>
        <w:t>RACE- Reasonable accommodation in Certificate Examinations</w:t>
      </w:r>
    </w:p>
    <w:p w:rsidR="00B87027" w:rsidRPr="002C74E8" w:rsidRDefault="00B87027" w:rsidP="00AA1459">
      <w:pPr>
        <w:rPr>
          <w:rFonts w:cstheme="minorHAnsi"/>
          <w:sz w:val="24"/>
          <w:szCs w:val="24"/>
        </w:rPr>
      </w:pPr>
      <w:r>
        <w:rPr>
          <w:rFonts w:cstheme="minorHAnsi"/>
          <w:sz w:val="24"/>
          <w:szCs w:val="24"/>
        </w:rPr>
        <w:t>DARE- Disability Access Route to Education</w:t>
      </w:r>
    </w:p>
    <w:p w:rsidR="00AA1459" w:rsidRPr="009A2904" w:rsidRDefault="00AA1459" w:rsidP="003B0F87">
      <w:pPr>
        <w:jc w:val="center"/>
        <w:rPr>
          <w:rFonts w:cstheme="minorHAnsi"/>
          <w:b/>
          <w:sz w:val="24"/>
          <w:szCs w:val="24"/>
        </w:rPr>
      </w:pPr>
    </w:p>
    <w:p w:rsidR="00A34995" w:rsidRDefault="00A34995">
      <w:pPr>
        <w:rPr>
          <w:rFonts w:cstheme="minorHAnsi"/>
          <w:b/>
          <w:sz w:val="24"/>
          <w:szCs w:val="24"/>
        </w:rPr>
      </w:pPr>
    </w:p>
    <w:p w:rsidR="009E6976" w:rsidRPr="009A2904" w:rsidRDefault="000A4D88">
      <w:pPr>
        <w:rPr>
          <w:rFonts w:cstheme="minorHAnsi"/>
          <w:b/>
          <w:sz w:val="24"/>
          <w:szCs w:val="24"/>
        </w:rPr>
      </w:pPr>
      <w:r>
        <w:rPr>
          <w:rFonts w:cstheme="minorHAnsi"/>
          <w:b/>
          <w:sz w:val="24"/>
          <w:szCs w:val="24"/>
        </w:rPr>
        <w:lastRenderedPageBreak/>
        <w:t>2.0</w:t>
      </w:r>
      <w:r>
        <w:rPr>
          <w:rFonts w:cstheme="minorHAnsi"/>
          <w:b/>
          <w:sz w:val="24"/>
          <w:szCs w:val="24"/>
        </w:rPr>
        <w:tab/>
      </w:r>
      <w:r w:rsidR="009E6976" w:rsidRPr="009A2904">
        <w:rPr>
          <w:rFonts w:cstheme="minorHAnsi"/>
          <w:b/>
          <w:sz w:val="24"/>
          <w:szCs w:val="24"/>
        </w:rPr>
        <w:t>Introduction</w:t>
      </w:r>
    </w:p>
    <w:p w:rsidR="00B631F5" w:rsidRDefault="009E6976" w:rsidP="00474048">
      <w:pPr>
        <w:spacing w:line="240" w:lineRule="auto"/>
        <w:rPr>
          <w:rFonts w:cstheme="minorHAnsi"/>
          <w:sz w:val="24"/>
          <w:szCs w:val="24"/>
        </w:rPr>
      </w:pPr>
      <w:r w:rsidRPr="009A2904">
        <w:rPr>
          <w:rFonts w:cstheme="minorHAnsi"/>
          <w:sz w:val="24"/>
          <w:szCs w:val="24"/>
        </w:rPr>
        <w:t>This policy takes cognisance of directives contained in the Education Act 1998, the Epsen</w:t>
      </w:r>
      <w:r w:rsidR="00B631F5">
        <w:rPr>
          <w:rFonts w:cstheme="minorHAnsi"/>
          <w:sz w:val="24"/>
          <w:szCs w:val="24"/>
        </w:rPr>
        <w:t xml:space="preserve"> Act (2004)</w:t>
      </w:r>
      <w:r w:rsidRPr="009A2904">
        <w:rPr>
          <w:rFonts w:cstheme="minorHAnsi"/>
          <w:sz w:val="24"/>
          <w:szCs w:val="24"/>
        </w:rPr>
        <w:t>,</w:t>
      </w:r>
      <w:r w:rsidR="009E0268">
        <w:rPr>
          <w:rFonts w:cstheme="minorHAnsi"/>
          <w:sz w:val="24"/>
          <w:szCs w:val="24"/>
        </w:rPr>
        <w:t xml:space="preserve"> </w:t>
      </w:r>
      <w:r w:rsidR="00B631F5">
        <w:rPr>
          <w:rFonts w:cstheme="minorHAnsi"/>
          <w:sz w:val="24"/>
          <w:szCs w:val="24"/>
        </w:rPr>
        <w:t xml:space="preserve">The Equal </w:t>
      </w:r>
      <w:r w:rsidR="00EE3924">
        <w:rPr>
          <w:rFonts w:cstheme="minorHAnsi"/>
          <w:sz w:val="24"/>
          <w:szCs w:val="24"/>
        </w:rPr>
        <w:t>Status</w:t>
      </w:r>
      <w:r w:rsidR="00B631F5">
        <w:rPr>
          <w:rFonts w:cstheme="minorHAnsi"/>
          <w:sz w:val="24"/>
          <w:szCs w:val="24"/>
        </w:rPr>
        <w:t xml:space="preserve"> Act 2000, the Education Welfare Act 2000, the Equality Act 2004 and the Data Protection Act 2018.</w:t>
      </w:r>
    </w:p>
    <w:p w:rsidR="00810EDE" w:rsidRPr="007747C6" w:rsidRDefault="0096196C" w:rsidP="00474048">
      <w:pPr>
        <w:spacing w:line="240" w:lineRule="auto"/>
        <w:rPr>
          <w:rFonts w:cstheme="minorHAnsi"/>
          <w:sz w:val="24"/>
          <w:szCs w:val="24"/>
        </w:rPr>
      </w:pPr>
      <w:r>
        <w:rPr>
          <w:rFonts w:cstheme="minorHAnsi"/>
          <w:sz w:val="24"/>
          <w:szCs w:val="24"/>
        </w:rPr>
        <w:t>Preparation of this polic</w:t>
      </w:r>
      <w:r w:rsidR="006160E7">
        <w:rPr>
          <w:rFonts w:cstheme="minorHAnsi"/>
          <w:sz w:val="24"/>
          <w:szCs w:val="24"/>
        </w:rPr>
        <w:t>y drew on the following guideli</w:t>
      </w:r>
      <w:r>
        <w:rPr>
          <w:rFonts w:cstheme="minorHAnsi"/>
          <w:sz w:val="24"/>
          <w:szCs w:val="24"/>
        </w:rPr>
        <w:t>n</w:t>
      </w:r>
      <w:r w:rsidR="006160E7">
        <w:rPr>
          <w:rFonts w:cstheme="minorHAnsi"/>
          <w:sz w:val="24"/>
          <w:szCs w:val="24"/>
        </w:rPr>
        <w:t>e</w:t>
      </w:r>
      <w:r>
        <w:rPr>
          <w:rFonts w:cstheme="minorHAnsi"/>
          <w:sz w:val="24"/>
          <w:szCs w:val="24"/>
        </w:rPr>
        <w:t>s:</w:t>
      </w:r>
      <w:r w:rsidR="009E6976" w:rsidRPr="009A2904">
        <w:rPr>
          <w:rFonts w:cstheme="minorHAnsi"/>
          <w:sz w:val="24"/>
          <w:szCs w:val="24"/>
        </w:rPr>
        <w:t xml:space="preserve"> Inclusion of Students with Special Educational Needs- post primary guidelines (DES 20</w:t>
      </w:r>
      <w:r w:rsidR="0088003E">
        <w:rPr>
          <w:rFonts w:cstheme="minorHAnsi"/>
          <w:sz w:val="24"/>
          <w:szCs w:val="24"/>
        </w:rPr>
        <w:t xml:space="preserve">07, </w:t>
      </w:r>
      <w:r w:rsidR="00B631F5">
        <w:rPr>
          <w:rFonts w:cstheme="minorHAnsi"/>
          <w:sz w:val="24"/>
          <w:szCs w:val="24"/>
        </w:rPr>
        <w:t xml:space="preserve">last </w:t>
      </w:r>
      <w:r w:rsidR="0088003E">
        <w:rPr>
          <w:rFonts w:cstheme="minorHAnsi"/>
          <w:sz w:val="24"/>
          <w:szCs w:val="24"/>
        </w:rPr>
        <w:t xml:space="preserve">updated </w:t>
      </w:r>
      <w:r w:rsidR="00B631F5">
        <w:rPr>
          <w:rFonts w:cstheme="minorHAnsi"/>
          <w:sz w:val="24"/>
          <w:szCs w:val="24"/>
        </w:rPr>
        <w:t>24 January 2020</w:t>
      </w:r>
      <w:r>
        <w:rPr>
          <w:rFonts w:cstheme="minorHAnsi"/>
          <w:sz w:val="24"/>
          <w:szCs w:val="24"/>
        </w:rPr>
        <w:t xml:space="preserve"> </w:t>
      </w:r>
      <w:r w:rsidR="0088003E">
        <w:rPr>
          <w:rFonts w:cstheme="minorHAnsi"/>
          <w:sz w:val="24"/>
          <w:szCs w:val="24"/>
        </w:rPr>
        <w:t>and Circular 0014</w:t>
      </w:r>
      <w:r w:rsidR="00416BF2">
        <w:rPr>
          <w:rFonts w:cstheme="minorHAnsi"/>
          <w:sz w:val="24"/>
          <w:szCs w:val="24"/>
        </w:rPr>
        <w:t xml:space="preserve">/2017 and </w:t>
      </w:r>
      <w:r w:rsidR="00416BF2" w:rsidRPr="007747C6">
        <w:rPr>
          <w:rFonts w:cstheme="minorHAnsi"/>
          <w:sz w:val="24"/>
          <w:szCs w:val="24"/>
        </w:rPr>
        <w:t>Circular 0075/2022.</w:t>
      </w:r>
    </w:p>
    <w:p w:rsidR="009E6976" w:rsidRPr="00FE76D7" w:rsidRDefault="009E6976"/>
    <w:p w:rsidR="009E6976" w:rsidRPr="009A2904" w:rsidRDefault="000A4D88">
      <w:pPr>
        <w:rPr>
          <w:rFonts w:cstheme="minorHAnsi"/>
          <w:b/>
          <w:sz w:val="24"/>
          <w:szCs w:val="24"/>
        </w:rPr>
      </w:pPr>
      <w:r>
        <w:rPr>
          <w:rFonts w:cstheme="minorHAnsi"/>
          <w:b/>
          <w:sz w:val="24"/>
          <w:szCs w:val="24"/>
        </w:rPr>
        <w:t>3.0</w:t>
      </w:r>
      <w:r>
        <w:rPr>
          <w:rFonts w:cstheme="minorHAnsi"/>
          <w:b/>
          <w:sz w:val="24"/>
          <w:szCs w:val="24"/>
        </w:rPr>
        <w:tab/>
      </w:r>
      <w:r w:rsidR="009E6976" w:rsidRPr="009A2904">
        <w:rPr>
          <w:rFonts w:cstheme="minorHAnsi"/>
          <w:b/>
          <w:sz w:val="24"/>
          <w:szCs w:val="24"/>
        </w:rPr>
        <w:t>Context</w:t>
      </w:r>
    </w:p>
    <w:p w:rsidR="009E6976" w:rsidRPr="00C1491F" w:rsidRDefault="009E6976" w:rsidP="00474048">
      <w:pPr>
        <w:spacing w:line="240" w:lineRule="auto"/>
        <w:rPr>
          <w:rFonts w:cstheme="minorHAnsi"/>
          <w:sz w:val="24"/>
          <w:szCs w:val="24"/>
        </w:rPr>
      </w:pPr>
      <w:r w:rsidRPr="009A2904">
        <w:rPr>
          <w:rFonts w:cstheme="minorHAnsi"/>
          <w:sz w:val="24"/>
          <w:szCs w:val="24"/>
        </w:rPr>
        <w:t xml:space="preserve">We are an all-girls secondary school in the tradition of the Dominican sisters under the </w:t>
      </w:r>
      <w:r w:rsidRPr="00C1491F">
        <w:rPr>
          <w:rFonts w:cstheme="minorHAnsi"/>
          <w:sz w:val="24"/>
          <w:szCs w:val="24"/>
        </w:rPr>
        <w:t xml:space="preserve">patronage of Le Chéile </w:t>
      </w:r>
      <w:r w:rsidR="009E0268">
        <w:rPr>
          <w:rFonts w:cstheme="minorHAnsi"/>
          <w:sz w:val="24"/>
          <w:szCs w:val="24"/>
        </w:rPr>
        <w:t xml:space="preserve">Schools’ </w:t>
      </w:r>
      <w:r w:rsidRPr="00C1491F">
        <w:rPr>
          <w:rFonts w:cstheme="minorHAnsi"/>
          <w:sz w:val="24"/>
          <w:szCs w:val="24"/>
        </w:rPr>
        <w:t>Tr</w:t>
      </w:r>
      <w:r w:rsidR="00095ACB">
        <w:rPr>
          <w:rFonts w:cstheme="minorHAnsi"/>
          <w:sz w:val="24"/>
          <w:szCs w:val="24"/>
        </w:rPr>
        <w:t xml:space="preserve">ust. The school caters for </w:t>
      </w:r>
      <w:r w:rsidR="009E0268">
        <w:rPr>
          <w:rFonts w:cstheme="minorHAnsi"/>
          <w:sz w:val="24"/>
          <w:szCs w:val="24"/>
        </w:rPr>
        <w:t>779</w:t>
      </w:r>
      <w:r w:rsidR="00F06220">
        <w:rPr>
          <w:rFonts w:cstheme="minorHAnsi"/>
          <w:sz w:val="24"/>
          <w:szCs w:val="24"/>
        </w:rPr>
        <w:t xml:space="preserve"> </w:t>
      </w:r>
      <w:r w:rsidRPr="00C1491F">
        <w:rPr>
          <w:rFonts w:cstheme="minorHAnsi"/>
          <w:sz w:val="24"/>
          <w:szCs w:val="24"/>
        </w:rPr>
        <w:t>number of students</w:t>
      </w:r>
    </w:p>
    <w:p w:rsidR="00BD6945" w:rsidRPr="00C1491F" w:rsidRDefault="00B336C7" w:rsidP="00474048">
      <w:pPr>
        <w:spacing w:line="240" w:lineRule="auto"/>
        <w:rPr>
          <w:rFonts w:cstheme="minorHAnsi"/>
          <w:sz w:val="24"/>
          <w:szCs w:val="24"/>
        </w:rPr>
      </w:pPr>
      <w:r>
        <w:rPr>
          <w:rFonts w:cstheme="minorHAnsi"/>
          <w:sz w:val="24"/>
          <w:szCs w:val="24"/>
        </w:rPr>
        <w:t>In the Special Educational needs department t</w:t>
      </w:r>
      <w:r w:rsidR="00BD6945" w:rsidRPr="00C1491F">
        <w:rPr>
          <w:rFonts w:cstheme="minorHAnsi"/>
          <w:sz w:val="24"/>
          <w:szCs w:val="24"/>
        </w:rPr>
        <w:t xml:space="preserve">here are 2 SET teachers </w:t>
      </w:r>
      <w:r>
        <w:rPr>
          <w:rFonts w:cstheme="minorHAnsi"/>
          <w:sz w:val="24"/>
          <w:szCs w:val="24"/>
        </w:rPr>
        <w:t>and 5 SNAs.</w:t>
      </w:r>
    </w:p>
    <w:p w:rsidR="00EB0C75" w:rsidRPr="002C74E8" w:rsidRDefault="00BD6945" w:rsidP="002C74E8">
      <w:pPr>
        <w:spacing w:line="240" w:lineRule="auto"/>
        <w:rPr>
          <w:rFonts w:cstheme="minorHAnsi"/>
          <w:sz w:val="24"/>
          <w:szCs w:val="24"/>
        </w:rPr>
      </w:pPr>
      <w:r w:rsidRPr="00C1491F">
        <w:rPr>
          <w:rFonts w:cstheme="minorHAnsi"/>
          <w:sz w:val="24"/>
          <w:szCs w:val="24"/>
        </w:rPr>
        <w:t>The allocation of SEN hours is at the discreti</w:t>
      </w:r>
      <w:r w:rsidR="00B336C7">
        <w:rPr>
          <w:rFonts w:cstheme="minorHAnsi"/>
          <w:sz w:val="24"/>
          <w:szCs w:val="24"/>
        </w:rPr>
        <w:t>on of the National Educational Psychological Service. The school has</w:t>
      </w:r>
      <w:r w:rsidRPr="00C1491F">
        <w:rPr>
          <w:sz w:val="24"/>
          <w:szCs w:val="24"/>
        </w:rPr>
        <w:t xml:space="preserve"> two learning support classrooms and a smaller additional support classroom</w:t>
      </w:r>
      <w:r w:rsidR="00B336C7">
        <w:rPr>
          <w:sz w:val="24"/>
          <w:szCs w:val="24"/>
        </w:rPr>
        <w:t xml:space="preserve">. The school has a dedicated SEN office. </w:t>
      </w:r>
    </w:p>
    <w:p w:rsidR="009E6976" w:rsidRDefault="000A4D88" w:rsidP="009E6976">
      <w:pPr>
        <w:spacing w:after="150" w:line="240" w:lineRule="auto"/>
        <w:outlineLvl w:val="0"/>
        <w:rPr>
          <w:rFonts w:cstheme="minorHAnsi"/>
          <w:b/>
          <w:sz w:val="24"/>
          <w:szCs w:val="24"/>
        </w:rPr>
      </w:pPr>
      <w:r>
        <w:rPr>
          <w:rFonts w:cstheme="minorHAnsi"/>
          <w:b/>
          <w:sz w:val="24"/>
          <w:szCs w:val="24"/>
        </w:rPr>
        <w:t>4.0</w:t>
      </w:r>
      <w:r>
        <w:rPr>
          <w:rFonts w:cstheme="minorHAnsi"/>
          <w:b/>
          <w:sz w:val="24"/>
          <w:szCs w:val="24"/>
        </w:rPr>
        <w:tab/>
      </w:r>
      <w:r w:rsidR="009E6976" w:rsidRPr="009A2904">
        <w:rPr>
          <w:rFonts w:cstheme="minorHAnsi"/>
          <w:b/>
          <w:sz w:val="24"/>
          <w:szCs w:val="24"/>
        </w:rPr>
        <w:t>Mission</w:t>
      </w:r>
      <w:r w:rsidR="0026131B">
        <w:rPr>
          <w:rFonts w:cstheme="minorHAnsi"/>
          <w:b/>
          <w:sz w:val="24"/>
          <w:szCs w:val="24"/>
        </w:rPr>
        <w:t xml:space="preserve"> </w:t>
      </w:r>
    </w:p>
    <w:p w:rsidR="009E6976" w:rsidRDefault="00A12E74" w:rsidP="00474048">
      <w:pPr>
        <w:spacing w:after="420" w:line="240" w:lineRule="auto"/>
        <w:rPr>
          <w:rFonts w:cstheme="minorHAnsi"/>
          <w:sz w:val="24"/>
          <w:szCs w:val="24"/>
        </w:rPr>
      </w:pPr>
      <w:r>
        <w:rPr>
          <w:rFonts w:cstheme="minorHAnsi"/>
          <w:sz w:val="24"/>
          <w:szCs w:val="24"/>
        </w:rPr>
        <w:t xml:space="preserve">Our mission statement outlines and encapsulates our values. </w:t>
      </w:r>
      <w:r w:rsidR="009E6976" w:rsidRPr="009A2904">
        <w:rPr>
          <w:rFonts w:cstheme="minorHAnsi"/>
          <w:sz w:val="24"/>
          <w:szCs w:val="24"/>
        </w:rPr>
        <w:t>At St. Dominic's College, we are committed to enabling each and every student develop her potential, both in the academic and non-academic fields. We encourage the development of a healthy self-image, whilst teaching the student to respect the backgrounds, traditions and beliefs of all those with whom she comes into contact. We provide an environment in which the student is encouraged to take responsibility for her own work, whilst participating in school activities as part of the community.</w:t>
      </w:r>
      <w:r w:rsidR="00FB11F2">
        <w:rPr>
          <w:rFonts w:cstheme="minorHAnsi"/>
          <w:sz w:val="24"/>
          <w:szCs w:val="24"/>
        </w:rPr>
        <w:t xml:space="preserve"> </w:t>
      </w:r>
    </w:p>
    <w:p w:rsidR="000B7838" w:rsidRPr="00B336C7" w:rsidRDefault="000A4D88" w:rsidP="000B7838">
      <w:pPr>
        <w:rPr>
          <w:b/>
          <w:sz w:val="24"/>
          <w:szCs w:val="24"/>
        </w:rPr>
      </w:pPr>
      <w:r>
        <w:rPr>
          <w:b/>
          <w:sz w:val="24"/>
          <w:szCs w:val="24"/>
        </w:rPr>
        <w:t>5.0</w:t>
      </w:r>
      <w:r>
        <w:rPr>
          <w:b/>
          <w:sz w:val="24"/>
          <w:szCs w:val="24"/>
        </w:rPr>
        <w:tab/>
      </w:r>
      <w:r w:rsidR="000B7838" w:rsidRPr="00B336C7">
        <w:rPr>
          <w:b/>
          <w:sz w:val="24"/>
          <w:szCs w:val="24"/>
        </w:rPr>
        <w:t>Partnership with Parents.</w:t>
      </w:r>
    </w:p>
    <w:p w:rsidR="000B7838" w:rsidRPr="00C1491F" w:rsidRDefault="000B7838" w:rsidP="00474048">
      <w:pPr>
        <w:spacing w:line="240" w:lineRule="auto"/>
        <w:rPr>
          <w:sz w:val="24"/>
          <w:szCs w:val="24"/>
        </w:rPr>
      </w:pPr>
      <w:r w:rsidRPr="00C1491F">
        <w:rPr>
          <w:sz w:val="24"/>
          <w:szCs w:val="24"/>
        </w:rPr>
        <w:t xml:space="preserve">The school welcomes and facilitates opportunities for partnership with parents and guardians. </w:t>
      </w:r>
    </w:p>
    <w:p w:rsidR="000B7838" w:rsidRPr="00C1491F" w:rsidRDefault="000B7838" w:rsidP="00474048">
      <w:pPr>
        <w:spacing w:line="240" w:lineRule="auto"/>
        <w:rPr>
          <w:sz w:val="24"/>
          <w:szCs w:val="24"/>
        </w:rPr>
      </w:pPr>
      <w:r w:rsidRPr="00C1491F">
        <w:rPr>
          <w:sz w:val="24"/>
          <w:szCs w:val="24"/>
        </w:rPr>
        <w:t>Every student</w:t>
      </w:r>
      <w:r w:rsidR="009E0268">
        <w:rPr>
          <w:sz w:val="24"/>
          <w:szCs w:val="24"/>
        </w:rPr>
        <w:t xml:space="preserve"> in St </w:t>
      </w:r>
      <w:r w:rsidR="00EE3924">
        <w:rPr>
          <w:sz w:val="24"/>
          <w:szCs w:val="24"/>
        </w:rPr>
        <w:t xml:space="preserve">Dominic’s </w:t>
      </w:r>
      <w:r w:rsidR="00EE3924" w:rsidRPr="00C1491F">
        <w:rPr>
          <w:sz w:val="24"/>
          <w:szCs w:val="24"/>
        </w:rPr>
        <w:t>College</w:t>
      </w:r>
      <w:r w:rsidR="009E0268">
        <w:rPr>
          <w:sz w:val="24"/>
          <w:szCs w:val="24"/>
        </w:rPr>
        <w:t xml:space="preserve"> </w:t>
      </w:r>
      <w:r w:rsidRPr="00C1491F">
        <w:rPr>
          <w:sz w:val="24"/>
          <w:szCs w:val="24"/>
        </w:rPr>
        <w:t xml:space="preserve">has </w:t>
      </w:r>
      <w:r w:rsidR="00EE3924" w:rsidRPr="00C1491F">
        <w:rPr>
          <w:sz w:val="24"/>
          <w:szCs w:val="24"/>
        </w:rPr>
        <w:t xml:space="preserve">their </w:t>
      </w:r>
      <w:r w:rsidR="00EE3924">
        <w:rPr>
          <w:sz w:val="24"/>
          <w:szCs w:val="24"/>
        </w:rPr>
        <w:t>own</w:t>
      </w:r>
      <w:r w:rsidR="0026131B">
        <w:rPr>
          <w:sz w:val="24"/>
          <w:szCs w:val="24"/>
        </w:rPr>
        <w:t xml:space="preserve"> school </w:t>
      </w:r>
      <w:r w:rsidRPr="00C1491F">
        <w:rPr>
          <w:sz w:val="24"/>
          <w:szCs w:val="24"/>
        </w:rPr>
        <w:t xml:space="preserve">journal which is the primary link between school and home. </w:t>
      </w:r>
    </w:p>
    <w:p w:rsidR="000B7838" w:rsidRDefault="000B7838" w:rsidP="00474048">
      <w:pPr>
        <w:spacing w:line="240" w:lineRule="auto"/>
        <w:rPr>
          <w:sz w:val="24"/>
          <w:szCs w:val="24"/>
        </w:rPr>
      </w:pPr>
      <w:r w:rsidRPr="00C1491F">
        <w:rPr>
          <w:sz w:val="24"/>
          <w:szCs w:val="24"/>
        </w:rPr>
        <w:t>Some students have a Digital Communication Book.  This book facilitates more in depth commun</w:t>
      </w:r>
      <w:r w:rsidR="00095ACB">
        <w:rPr>
          <w:sz w:val="24"/>
          <w:szCs w:val="24"/>
        </w:rPr>
        <w:t>ication between the school, SNA</w:t>
      </w:r>
      <w:r w:rsidRPr="00C1491F">
        <w:rPr>
          <w:sz w:val="24"/>
          <w:szCs w:val="24"/>
        </w:rPr>
        <w:t xml:space="preserve">s and parents. </w:t>
      </w:r>
    </w:p>
    <w:p w:rsidR="0026131B" w:rsidRPr="00C1491F" w:rsidRDefault="0026131B" w:rsidP="00474048">
      <w:pPr>
        <w:spacing w:line="240" w:lineRule="auto"/>
        <w:rPr>
          <w:sz w:val="24"/>
          <w:szCs w:val="24"/>
        </w:rPr>
      </w:pPr>
      <w:r>
        <w:rPr>
          <w:sz w:val="24"/>
          <w:szCs w:val="24"/>
        </w:rPr>
        <w:t xml:space="preserve">Parents can also log into our VSware system to view their child’s school report and get feedback on how their child is progressing throughout the year. </w:t>
      </w:r>
    </w:p>
    <w:p w:rsidR="000B7838" w:rsidRPr="00C1491F" w:rsidRDefault="000B7838" w:rsidP="00474048">
      <w:pPr>
        <w:spacing w:line="240" w:lineRule="auto"/>
        <w:rPr>
          <w:sz w:val="24"/>
          <w:szCs w:val="24"/>
        </w:rPr>
      </w:pPr>
      <w:r w:rsidRPr="00C1491F">
        <w:rPr>
          <w:sz w:val="24"/>
          <w:szCs w:val="24"/>
        </w:rPr>
        <w:t xml:space="preserve">On a need basis, phone calls, emails and meetings are held as required with parents and guardians and the SEN team. The meetings are collaborative in nature and have a focus on the student’s needs and outcomes. </w:t>
      </w:r>
    </w:p>
    <w:p w:rsidR="000B7838" w:rsidRDefault="000B7838" w:rsidP="00474048">
      <w:pPr>
        <w:spacing w:line="240" w:lineRule="auto"/>
        <w:rPr>
          <w:sz w:val="24"/>
          <w:szCs w:val="24"/>
        </w:rPr>
      </w:pPr>
      <w:r>
        <w:rPr>
          <w:sz w:val="24"/>
          <w:szCs w:val="24"/>
        </w:rPr>
        <w:t xml:space="preserve">The SEN Team facilitate meetings between parents and external agencies.  The Sen team act in a supportive role and advocate for the student in these meetings. </w:t>
      </w:r>
    </w:p>
    <w:p w:rsidR="006D7313" w:rsidRDefault="000A4D88" w:rsidP="006D7313">
      <w:pPr>
        <w:spacing w:after="420" w:line="240" w:lineRule="auto"/>
        <w:rPr>
          <w:rFonts w:cstheme="minorHAnsi"/>
          <w:b/>
          <w:sz w:val="24"/>
          <w:szCs w:val="24"/>
        </w:rPr>
      </w:pPr>
      <w:r>
        <w:rPr>
          <w:rFonts w:cstheme="minorHAnsi"/>
          <w:b/>
          <w:sz w:val="24"/>
          <w:szCs w:val="24"/>
        </w:rPr>
        <w:lastRenderedPageBreak/>
        <w:t>6.0</w:t>
      </w:r>
      <w:r>
        <w:rPr>
          <w:rFonts w:cstheme="minorHAnsi"/>
          <w:b/>
          <w:sz w:val="24"/>
          <w:szCs w:val="24"/>
        </w:rPr>
        <w:tab/>
      </w:r>
      <w:r w:rsidR="006D7313" w:rsidRPr="001E6A37">
        <w:rPr>
          <w:rFonts w:cstheme="minorHAnsi"/>
          <w:b/>
          <w:sz w:val="24"/>
          <w:szCs w:val="24"/>
        </w:rPr>
        <w:t>Definition of SEN</w:t>
      </w:r>
    </w:p>
    <w:p w:rsidR="006D7313" w:rsidRPr="0026131B" w:rsidRDefault="0026131B" w:rsidP="00474048">
      <w:pPr>
        <w:spacing w:after="420" w:line="240" w:lineRule="auto"/>
      </w:pPr>
      <w:r>
        <w:rPr>
          <w:sz w:val="24"/>
          <w:szCs w:val="24"/>
        </w:rPr>
        <w:t>I</w:t>
      </w:r>
      <w:r w:rsidR="006D7313" w:rsidRPr="00C1491F">
        <w:rPr>
          <w:sz w:val="24"/>
          <w:szCs w:val="24"/>
        </w:rPr>
        <w:t>n the Education for Persons with Special Educationa</w:t>
      </w:r>
      <w:r>
        <w:rPr>
          <w:sz w:val="24"/>
          <w:szCs w:val="24"/>
        </w:rPr>
        <w:t>l Needs Act (2004)</w:t>
      </w:r>
      <w:r w:rsidR="006D7313" w:rsidRPr="00C1491F">
        <w:rPr>
          <w:sz w:val="24"/>
          <w:szCs w:val="24"/>
        </w:rPr>
        <w:t xml:space="preserve"> the term “special educational needs” is defined as a restriction in the capacity of the person to participate in and benefit from education on account of an enduring physical, sensory, mental health or learning disability or any other condition which results in a person learning differently from a person without that condition... (Government of Ireland, 2004b, section 1</w:t>
      </w:r>
      <w:r w:rsidR="006D7313">
        <w:t>)</w:t>
      </w:r>
    </w:p>
    <w:p w:rsidR="006D7313" w:rsidRPr="00B336C7" w:rsidRDefault="000A4D88" w:rsidP="00B336C7">
      <w:pPr>
        <w:spacing w:after="420" w:line="240" w:lineRule="auto"/>
        <w:rPr>
          <w:rFonts w:cstheme="minorHAnsi"/>
          <w:b/>
          <w:sz w:val="24"/>
          <w:szCs w:val="24"/>
        </w:rPr>
      </w:pPr>
      <w:r>
        <w:rPr>
          <w:rFonts w:cstheme="minorHAnsi"/>
          <w:b/>
          <w:sz w:val="24"/>
          <w:szCs w:val="24"/>
        </w:rPr>
        <w:t>7.0</w:t>
      </w:r>
      <w:r>
        <w:rPr>
          <w:rFonts w:cstheme="minorHAnsi"/>
          <w:b/>
          <w:sz w:val="24"/>
          <w:szCs w:val="24"/>
        </w:rPr>
        <w:tab/>
      </w:r>
      <w:r w:rsidR="00B336C7" w:rsidRPr="00B336C7">
        <w:rPr>
          <w:rFonts w:cstheme="minorHAnsi"/>
          <w:b/>
          <w:sz w:val="24"/>
          <w:szCs w:val="24"/>
        </w:rPr>
        <w:t>Categories of SEN</w:t>
      </w:r>
    </w:p>
    <w:p w:rsidR="006D7313"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To date, the following categories of Special Education Needs have been provided for:</w:t>
      </w:r>
    </w:p>
    <w:p w:rsidR="00474048" w:rsidRPr="00064F32" w:rsidRDefault="00474048" w:rsidP="00474048">
      <w:pPr>
        <w:autoSpaceDE w:val="0"/>
        <w:autoSpaceDN w:val="0"/>
        <w:adjustRightInd w:val="0"/>
        <w:spacing w:after="0" w:line="240" w:lineRule="auto"/>
        <w:rPr>
          <w:rFonts w:cstheme="minorHAnsi"/>
          <w:sz w:val="24"/>
          <w:szCs w:val="24"/>
        </w:rPr>
      </w:pP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Borderline/Mild General Learning Disabilities</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Moderate General Learning Disabilities – Down Syndrome</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Emotional/Behavioural Difficulties – ADD/ADHD</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Specific Learning Diff</w:t>
      </w:r>
      <w:r w:rsidR="00095ACB">
        <w:rPr>
          <w:rFonts w:cstheme="minorHAnsi"/>
          <w:sz w:val="24"/>
          <w:szCs w:val="24"/>
        </w:rPr>
        <w:t>iculties – Dyslexia, Dyscalculia</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Physical Disabilities – Dyspraxia, Cerebral Palsy</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Speech and Language Disorders</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Sensory Difficulties (Hearing and Visual impairments)</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Auti</w:t>
      </w:r>
      <w:r w:rsidR="009E0268">
        <w:rPr>
          <w:rFonts w:cstheme="minorHAnsi"/>
          <w:sz w:val="24"/>
          <w:szCs w:val="24"/>
        </w:rPr>
        <w:t xml:space="preserve">sm/Autistic Spectrum Disorders </w:t>
      </w:r>
    </w:p>
    <w:p w:rsidR="006D7313" w:rsidRPr="00064F32" w:rsidRDefault="006D7313" w:rsidP="00474048">
      <w:pPr>
        <w:autoSpaceDE w:val="0"/>
        <w:autoSpaceDN w:val="0"/>
        <w:adjustRightInd w:val="0"/>
        <w:spacing w:after="0" w:line="240" w:lineRule="auto"/>
        <w:rPr>
          <w:rFonts w:cstheme="minorHAnsi"/>
          <w:sz w:val="24"/>
          <w:szCs w:val="24"/>
        </w:rPr>
      </w:pPr>
      <w:r w:rsidRPr="00064F32">
        <w:rPr>
          <w:rFonts w:cstheme="minorHAnsi"/>
          <w:sz w:val="24"/>
          <w:szCs w:val="24"/>
        </w:rPr>
        <w:t>• Students with Exceptional Needs</w:t>
      </w:r>
    </w:p>
    <w:p w:rsidR="006D7313" w:rsidRPr="00474048" w:rsidRDefault="006D7313" w:rsidP="006D7313">
      <w:pPr>
        <w:spacing w:after="420" w:line="240" w:lineRule="auto"/>
        <w:rPr>
          <w:rFonts w:cstheme="minorHAnsi"/>
          <w:sz w:val="24"/>
          <w:szCs w:val="24"/>
        </w:rPr>
      </w:pPr>
      <w:r w:rsidRPr="00064F32">
        <w:rPr>
          <w:rFonts w:cstheme="minorHAnsi"/>
          <w:sz w:val="24"/>
          <w:szCs w:val="24"/>
        </w:rPr>
        <w:t>•  Epilepsy</w:t>
      </w:r>
    </w:p>
    <w:p w:rsidR="006D7313" w:rsidRDefault="000A4D88" w:rsidP="006D7313">
      <w:pPr>
        <w:spacing w:after="420" w:line="240" w:lineRule="auto"/>
        <w:rPr>
          <w:rFonts w:cstheme="minorHAnsi"/>
          <w:b/>
          <w:sz w:val="24"/>
          <w:szCs w:val="24"/>
        </w:rPr>
      </w:pPr>
      <w:r>
        <w:rPr>
          <w:rFonts w:cstheme="minorHAnsi"/>
          <w:b/>
          <w:sz w:val="24"/>
          <w:szCs w:val="24"/>
        </w:rPr>
        <w:t>8.0</w:t>
      </w:r>
      <w:r>
        <w:rPr>
          <w:rFonts w:cstheme="minorHAnsi"/>
          <w:b/>
          <w:sz w:val="24"/>
          <w:szCs w:val="24"/>
        </w:rPr>
        <w:tab/>
      </w:r>
      <w:r w:rsidR="006D7313" w:rsidRPr="007E69B3">
        <w:rPr>
          <w:rFonts w:cstheme="minorHAnsi"/>
          <w:b/>
          <w:sz w:val="24"/>
          <w:szCs w:val="24"/>
        </w:rPr>
        <w:t xml:space="preserve">The aims of the SEN policy are:    </w:t>
      </w:r>
    </w:p>
    <w:p w:rsidR="00C30FED" w:rsidRPr="00474048" w:rsidRDefault="00C30FED" w:rsidP="00474048">
      <w:pPr>
        <w:pStyle w:val="ListParagraph"/>
        <w:numPr>
          <w:ilvl w:val="0"/>
          <w:numId w:val="19"/>
        </w:numPr>
        <w:spacing w:after="420" w:line="240" w:lineRule="auto"/>
        <w:rPr>
          <w:rFonts w:cstheme="minorHAnsi"/>
          <w:sz w:val="24"/>
          <w:szCs w:val="24"/>
        </w:rPr>
      </w:pPr>
      <w:r w:rsidRPr="00474048">
        <w:rPr>
          <w:rFonts w:cstheme="minorHAnsi"/>
          <w:sz w:val="24"/>
          <w:szCs w:val="24"/>
        </w:rPr>
        <w:t>To</w:t>
      </w:r>
      <w:r w:rsidR="006D7313" w:rsidRPr="00474048">
        <w:rPr>
          <w:rFonts w:cstheme="minorHAnsi"/>
          <w:sz w:val="24"/>
          <w:szCs w:val="24"/>
        </w:rPr>
        <w:t> </w:t>
      </w:r>
      <w:r w:rsidRPr="00474048">
        <w:rPr>
          <w:rFonts w:cstheme="minorHAnsi"/>
          <w:sz w:val="24"/>
          <w:szCs w:val="24"/>
        </w:rPr>
        <w:t>p</w:t>
      </w:r>
      <w:r w:rsidR="006D7313" w:rsidRPr="00474048">
        <w:rPr>
          <w:rFonts w:cstheme="minorHAnsi"/>
          <w:sz w:val="24"/>
          <w:szCs w:val="24"/>
        </w:rPr>
        <w:t xml:space="preserve">romote the emotional, social, educational and physical well-being of students by developing self-esteem, self-confidence, personal responsibility and ability to live and work with others.    </w:t>
      </w:r>
    </w:p>
    <w:p w:rsidR="006D7313" w:rsidRPr="00474048" w:rsidRDefault="00C30FED" w:rsidP="00474048">
      <w:pPr>
        <w:pStyle w:val="ListParagraph"/>
        <w:numPr>
          <w:ilvl w:val="0"/>
          <w:numId w:val="19"/>
        </w:numPr>
        <w:spacing w:after="420" w:line="240" w:lineRule="auto"/>
        <w:rPr>
          <w:rFonts w:cstheme="minorHAnsi"/>
          <w:sz w:val="24"/>
          <w:szCs w:val="24"/>
        </w:rPr>
      </w:pPr>
      <w:r w:rsidRPr="00474048">
        <w:rPr>
          <w:rFonts w:cstheme="minorHAnsi"/>
          <w:sz w:val="24"/>
          <w:szCs w:val="24"/>
        </w:rPr>
        <w:t>To e</w:t>
      </w:r>
      <w:r w:rsidR="006D7313" w:rsidRPr="00474048">
        <w:rPr>
          <w:rFonts w:cstheme="minorHAnsi"/>
          <w:sz w:val="24"/>
          <w:szCs w:val="24"/>
        </w:rPr>
        <w:t xml:space="preserve">nsure that all relationships within the school be imbued with a spirit of care.    </w:t>
      </w:r>
    </w:p>
    <w:p w:rsidR="006D7313" w:rsidRPr="00474048" w:rsidRDefault="00C30FED" w:rsidP="00474048">
      <w:pPr>
        <w:pStyle w:val="ListParagraph"/>
        <w:numPr>
          <w:ilvl w:val="0"/>
          <w:numId w:val="19"/>
        </w:numPr>
        <w:spacing w:after="420" w:line="240" w:lineRule="auto"/>
        <w:rPr>
          <w:rFonts w:cstheme="minorHAnsi"/>
          <w:sz w:val="24"/>
          <w:szCs w:val="24"/>
        </w:rPr>
      </w:pPr>
      <w:r w:rsidRPr="00474048">
        <w:rPr>
          <w:rFonts w:cstheme="minorHAnsi"/>
          <w:sz w:val="24"/>
          <w:szCs w:val="24"/>
        </w:rPr>
        <w:t>To e</w:t>
      </w:r>
      <w:r w:rsidR="006D7313" w:rsidRPr="00474048">
        <w:rPr>
          <w:rFonts w:cstheme="minorHAnsi"/>
          <w:sz w:val="24"/>
          <w:szCs w:val="24"/>
        </w:rPr>
        <w:t xml:space="preserve">nsure that education takes place in an inclusive environment.    </w:t>
      </w:r>
    </w:p>
    <w:p w:rsidR="006D7313" w:rsidRPr="00474048" w:rsidRDefault="00095ACB" w:rsidP="00474048">
      <w:pPr>
        <w:pStyle w:val="ListParagraph"/>
        <w:numPr>
          <w:ilvl w:val="0"/>
          <w:numId w:val="19"/>
        </w:numPr>
        <w:spacing w:after="420" w:line="240" w:lineRule="auto"/>
        <w:rPr>
          <w:rFonts w:cstheme="minorHAnsi"/>
          <w:sz w:val="24"/>
          <w:szCs w:val="24"/>
        </w:rPr>
      </w:pPr>
      <w:r>
        <w:rPr>
          <w:rFonts w:cstheme="minorHAnsi"/>
          <w:sz w:val="24"/>
          <w:szCs w:val="24"/>
        </w:rPr>
        <w:t>To enable</w:t>
      </w:r>
      <w:r w:rsidR="00B316BC">
        <w:rPr>
          <w:rFonts w:cstheme="minorHAnsi"/>
          <w:sz w:val="24"/>
          <w:szCs w:val="24"/>
        </w:rPr>
        <w:t xml:space="preserve"> </w:t>
      </w:r>
      <w:r w:rsidR="006D7313" w:rsidRPr="00474048">
        <w:rPr>
          <w:rFonts w:cstheme="minorHAnsi"/>
          <w:sz w:val="24"/>
          <w:szCs w:val="24"/>
        </w:rPr>
        <w:t xml:space="preserve">students with SEN </w:t>
      </w:r>
      <w:r w:rsidR="009E0268">
        <w:rPr>
          <w:rFonts w:cstheme="minorHAnsi"/>
          <w:sz w:val="24"/>
          <w:szCs w:val="24"/>
        </w:rPr>
        <w:t xml:space="preserve">to </w:t>
      </w:r>
      <w:r w:rsidR="006D7313" w:rsidRPr="00474048">
        <w:rPr>
          <w:rFonts w:cstheme="minorHAnsi"/>
          <w:sz w:val="24"/>
          <w:szCs w:val="24"/>
        </w:rPr>
        <w:t xml:space="preserve">leave school with the life skills they need to participate in society and to live independent and fulfilled lives where possible.    </w:t>
      </w:r>
    </w:p>
    <w:p w:rsidR="006D7313" w:rsidRPr="00474048" w:rsidRDefault="00C30FED" w:rsidP="00474048">
      <w:pPr>
        <w:pStyle w:val="ListParagraph"/>
        <w:numPr>
          <w:ilvl w:val="0"/>
          <w:numId w:val="19"/>
        </w:numPr>
        <w:spacing w:after="420" w:line="240" w:lineRule="auto"/>
        <w:rPr>
          <w:rFonts w:cstheme="minorHAnsi"/>
          <w:sz w:val="24"/>
          <w:szCs w:val="24"/>
        </w:rPr>
      </w:pPr>
      <w:r w:rsidRPr="00474048">
        <w:rPr>
          <w:rFonts w:cstheme="minorHAnsi"/>
          <w:sz w:val="24"/>
          <w:szCs w:val="24"/>
        </w:rPr>
        <w:t>To</w:t>
      </w:r>
      <w:r w:rsidR="00E046F3">
        <w:rPr>
          <w:rFonts w:cstheme="minorHAnsi"/>
          <w:sz w:val="24"/>
          <w:szCs w:val="24"/>
        </w:rPr>
        <w:t xml:space="preserve"> i</w:t>
      </w:r>
      <w:r w:rsidR="006D7313" w:rsidRPr="00474048">
        <w:rPr>
          <w:rFonts w:cstheme="minorHAnsi"/>
          <w:sz w:val="24"/>
          <w:szCs w:val="24"/>
        </w:rPr>
        <w:t>nvolve parents/guardians in decisions about the education of their children.</w:t>
      </w:r>
    </w:p>
    <w:p w:rsidR="00893FC9" w:rsidRPr="009A2904" w:rsidRDefault="000A4D88" w:rsidP="00893FC9">
      <w:pPr>
        <w:spacing w:after="420" w:line="240" w:lineRule="auto"/>
        <w:rPr>
          <w:rFonts w:cstheme="minorHAnsi"/>
          <w:b/>
          <w:sz w:val="24"/>
          <w:szCs w:val="24"/>
        </w:rPr>
      </w:pPr>
      <w:r>
        <w:rPr>
          <w:rFonts w:cstheme="minorHAnsi"/>
          <w:b/>
          <w:sz w:val="24"/>
          <w:szCs w:val="24"/>
        </w:rPr>
        <w:t>9.0</w:t>
      </w:r>
      <w:r>
        <w:rPr>
          <w:rFonts w:cstheme="minorHAnsi"/>
          <w:b/>
          <w:sz w:val="24"/>
          <w:szCs w:val="24"/>
        </w:rPr>
        <w:tab/>
      </w:r>
      <w:r w:rsidR="00893FC9" w:rsidRPr="009A2904">
        <w:rPr>
          <w:rFonts w:cstheme="minorHAnsi"/>
          <w:b/>
          <w:sz w:val="24"/>
          <w:szCs w:val="24"/>
        </w:rPr>
        <w:t>Enrolment</w:t>
      </w:r>
    </w:p>
    <w:p w:rsidR="00893FC9" w:rsidRPr="009A2904" w:rsidRDefault="00893FC9" w:rsidP="00893FC9">
      <w:pPr>
        <w:spacing w:after="420" w:line="240" w:lineRule="auto"/>
        <w:rPr>
          <w:rFonts w:cstheme="minorHAnsi"/>
          <w:sz w:val="24"/>
          <w:szCs w:val="24"/>
        </w:rPr>
      </w:pPr>
      <w:r w:rsidRPr="009A2904">
        <w:rPr>
          <w:rFonts w:cstheme="minorHAnsi"/>
          <w:sz w:val="24"/>
          <w:szCs w:val="24"/>
        </w:rPr>
        <w:t>The Board of Management of St. Dominic’s College welcome</w:t>
      </w:r>
      <w:r w:rsidR="00095ACB">
        <w:rPr>
          <w:rFonts w:cstheme="minorHAnsi"/>
          <w:sz w:val="24"/>
          <w:szCs w:val="24"/>
        </w:rPr>
        <w:t>s</w:t>
      </w:r>
      <w:r w:rsidRPr="009A2904">
        <w:rPr>
          <w:rFonts w:cstheme="minorHAnsi"/>
          <w:sz w:val="24"/>
          <w:szCs w:val="24"/>
        </w:rPr>
        <w:t xml:space="preserve"> applications from </w:t>
      </w:r>
      <w:r w:rsidR="005F1AAE">
        <w:rPr>
          <w:rFonts w:cstheme="minorHAnsi"/>
          <w:sz w:val="24"/>
          <w:szCs w:val="24"/>
        </w:rPr>
        <w:t xml:space="preserve">all </w:t>
      </w:r>
      <w:r w:rsidRPr="009A2904">
        <w:rPr>
          <w:rFonts w:cstheme="minorHAnsi"/>
          <w:sz w:val="24"/>
          <w:szCs w:val="24"/>
        </w:rPr>
        <w:t xml:space="preserve">Parent(s)/Guardian(s) of students </w:t>
      </w:r>
      <w:r w:rsidR="005F1AAE">
        <w:rPr>
          <w:rFonts w:cstheme="minorHAnsi"/>
          <w:sz w:val="24"/>
          <w:szCs w:val="24"/>
        </w:rPr>
        <w:t>including</w:t>
      </w:r>
      <w:r w:rsidR="00247DEF">
        <w:rPr>
          <w:rFonts w:cstheme="minorHAnsi"/>
          <w:sz w:val="24"/>
          <w:szCs w:val="24"/>
        </w:rPr>
        <w:t xml:space="preserve"> </w:t>
      </w:r>
      <w:r w:rsidR="005F1AAE">
        <w:rPr>
          <w:rFonts w:cstheme="minorHAnsi"/>
          <w:sz w:val="24"/>
          <w:szCs w:val="24"/>
        </w:rPr>
        <w:t xml:space="preserve">those </w:t>
      </w:r>
      <w:r w:rsidRPr="009A2904">
        <w:rPr>
          <w:rFonts w:cstheme="minorHAnsi"/>
          <w:sz w:val="24"/>
          <w:szCs w:val="24"/>
        </w:rPr>
        <w:t>with Special Educational Needs.</w:t>
      </w:r>
    </w:p>
    <w:p w:rsidR="00C30FED" w:rsidRPr="002C74E8" w:rsidRDefault="00095ACB" w:rsidP="009E6976">
      <w:pPr>
        <w:spacing w:after="420" w:line="240" w:lineRule="auto"/>
        <w:rPr>
          <w:rFonts w:cstheme="minorHAnsi"/>
          <w:sz w:val="24"/>
          <w:szCs w:val="24"/>
        </w:rPr>
      </w:pPr>
      <w:r w:rsidRPr="007747C6">
        <w:rPr>
          <w:rFonts w:cstheme="minorHAnsi"/>
          <w:sz w:val="24"/>
          <w:szCs w:val="24"/>
        </w:rPr>
        <w:t xml:space="preserve">St. Dominic’s has </w:t>
      </w:r>
      <w:r w:rsidR="009E0268" w:rsidRPr="007747C6">
        <w:rPr>
          <w:rFonts w:cstheme="minorHAnsi"/>
          <w:sz w:val="24"/>
          <w:szCs w:val="24"/>
        </w:rPr>
        <w:t xml:space="preserve">always adopted </w:t>
      </w:r>
      <w:r w:rsidR="00E779AE" w:rsidRPr="007747C6">
        <w:rPr>
          <w:rFonts w:cstheme="minorHAnsi"/>
          <w:sz w:val="24"/>
          <w:szCs w:val="24"/>
        </w:rPr>
        <w:t xml:space="preserve">and </w:t>
      </w:r>
      <w:r w:rsidR="001A0F93" w:rsidRPr="007747C6">
        <w:rPr>
          <w:rFonts w:cstheme="minorHAnsi"/>
          <w:sz w:val="24"/>
          <w:szCs w:val="24"/>
        </w:rPr>
        <w:t>continues to ado</w:t>
      </w:r>
      <w:r w:rsidR="00AA572F" w:rsidRPr="007747C6">
        <w:rPr>
          <w:rFonts w:cstheme="minorHAnsi"/>
          <w:sz w:val="24"/>
          <w:szCs w:val="24"/>
        </w:rPr>
        <w:t>pt a whole s</w:t>
      </w:r>
      <w:r w:rsidR="003B0F87" w:rsidRPr="007747C6">
        <w:rPr>
          <w:rFonts w:cstheme="minorHAnsi"/>
          <w:sz w:val="24"/>
          <w:szCs w:val="24"/>
        </w:rPr>
        <w:t>chool approach to inclusion</w:t>
      </w:r>
      <w:r w:rsidR="003B0F87" w:rsidRPr="009A2904">
        <w:rPr>
          <w:rFonts w:cstheme="minorHAnsi"/>
          <w:sz w:val="24"/>
          <w:szCs w:val="24"/>
        </w:rPr>
        <w:t>.  A positive ethos and learning environment is encouraged, whereby all students including those with special educational and additional needs, feel welcomed and experience a sense of community an</w:t>
      </w:r>
      <w:r>
        <w:rPr>
          <w:rFonts w:cstheme="minorHAnsi"/>
          <w:sz w:val="24"/>
          <w:szCs w:val="24"/>
        </w:rPr>
        <w:t>d belonging. The school promotes</w:t>
      </w:r>
      <w:r w:rsidR="003B0F87" w:rsidRPr="009A2904">
        <w:rPr>
          <w:rFonts w:cstheme="minorHAnsi"/>
          <w:sz w:val="24"/>
          <w:szCs w:val="24"/>
        </w:rPr>
        <w:t xml:space="preserve"> the active </w:t>
      </w:r>
      <w:r w:rsidR="003B0F87" w:rsidRPr="009A2904">
        <w:rPr>
          <w:rFonts w:cstheme="minorHAnsi"/>
          <w:sz w:val="24"/>
          <w:szCs w:val="24"/>
        </w:rPr>
        <w:lastRenderedPageBreak/>
        <w:t xml:space="preserve">engagement of each student in their learning and in the life of the school. There is a commitment to developing </w:t>
      </w:r>
      <w:r w:rsidR="002C74E8" w:rsidRPr="009A2904">
        <w:rPr>
          <w:rFonts w:cstheme="minorHAnsi"/>
          <w:sz w:val="24"/>
          <w:szCs w:val="24"/>
        </w:rPr>
        <w:t>students’</w:t>
      </w:r>
      <w:r w:rsidR="003B0F87" w:rsidRPr="009A2904">
        <w:rPr>
          <w:rFonts w:cstheme="minorHAnsi"/>
          <w:sz w:val="24"/>
          <w:szCs w:val="24"/>
        </w:rPr>
        <w:t xml:space="preserve"> academic, social, emotional</w:t>
      </w:r>
      <w:r w:rsidR="00E046F3">
        <w:rPr>
          <w:rFonts w:cstheme="minorHAnsi"/>
          <w:sz w:val="24"/>
          <w:szCs w:val="24"/>
        </w:rPr>
        <w:t>, spirtitual</w:t>
      </w:r>
      <w:r w:rsidR="003B0F87" w:rsidRPr="009A2904">
        <w:rPr>
          <w:rFonts w:cstheme="minorHAnsi"/>
          <w:sz w:val="24"/>
          <w:szCs w:val="24"/>
        </w:rPr>
        <w:t xml:space="preserve"> and independent living skills coupled with a focus on high aspirations and improving outcomes for all. </w:t>
      </w:r>
      <w:r w:rsidR="005F1AAE">
        <w:rPr>
          <w:rFonts w:cstheme="minorHAnsi"/>
          <w:sz w:val="24"/>
          <w:szCs w:val="24"/>
        </w:rPr>
        <w:t xml:space="preserve"> Provision is </w:t>
      </w:r>
      <w:r w:rsidR="00B14F39">
        <w:rPr>
          <w:rFonts w:cstheme="minorHAnsi"/>
          <w:sz w:val="24"/>
          <w:szCs w:val="24"/>
        </w:rPr>
        <w:t xml:space="preserve">made for students with special educational needs to gain </w:t>
      </w:r>
      <w:r w:rsidR="00247DEF">
        <w:rPr>
          <w:rFonts w:cstheme="minorHAnsi"/>
          <w:sz w:val="24"/>
          <w:szCs w:val="24"/>
        </w:rPr>
        <w:t xml:space="preserve">equal </w:t>
      </w:r>
      <w:r w:rsidR="00B14F39">
        <w:rPr>
          <w:rFonts w:cstheme="minorHAnsi"/>
          <w:sz w:val="24"/>
          <w:szCs w:val="24"/>
        </w:rPr>
        <w:t xml:space="preserve">access to learning in the school alongside the students without special educational needs. </w:t>
      </w:r>
      <w:r w:rsidR="00AA572F">
        <w:rPr>
          <w:rFonts w:cstheme="minorHAnsi"/>
          <w:sz w:val="24"/>
          <w:szCs w:val="24"/>
        </w:rPr>
        <w:t>A special autism class has been opened in September 2022.</w:t>
      </w:r>
      <w:r w:rsidR="009E0268">
        <w:rPr>
          <w:rFonts w:cstheme="minorHAnsi"/>
          <w:sz w:val="24"/>
          <w:szCs w:val="24"/>
        </w:rPr>
        <w:t>A second one will open in September 2023.</w:t>
      </w:r>
    </w:p>
    <w:p w:rsidR="00EB0C75" w:rsidRPr="006E7628" w:rsidRDefault="000A4D88" w:rsidP="009E6976">
      <w:pPr>
        <w:spacing w:after="420" w:line="240" w:lineRule="auto"/>
        <w:rPr>
          <w:rFonts w:cstheme="minorHAnsi"/>
          <w:b/>
          <w:sz w:val="24"/>
          <w:szCs w:val="24"/>
        </w:rPr>
      </w:pPr>
      <w:r>
        <w:rPr>
          <w:rFonts w:cstheme="minorHAnsi"/>
          <w:b/>
          <w:sz w:val="24"/>
          <w:szCs w:val="24"/>
        </w:rPr>
        <w:t>10.0</w:t>
      </w:r>
      <w:r>
        <w:rPr>
          <w:rFonts w:cstheme="minorHAnsi"/>
          <w:b/>
          <w:sz w:val="24"/>
          <w:szCs w:val="24"/>
        </w:rPr>
        <w:tab/>
      </w:r>
      <w:r w:rsidR="00EB0C75" w:rsidRPr="006E7628">
        <w:rPr>
          <w:rFonts w:cstheme="minorHAnsi"/>
          <w:b/>
          <w:sz w:val="24"/>
          <w:szCs w:val="24"/>
        </w:rPr>
        <w:t xml:space="preserve"> Attendance policy in relation to SEN</w:t>
      </w:r>
    </w:p>
    <w:p w:rsidR="00EB0C75" w:rsidRDefault="00EB0C75" w:rsidP="00474048">
      <w:pPr>
        <w:spacing w:after="420" w:line="240" w:lineRule="auto"/>
        <w:rPr>
          <w:rFonts w:cstheme="minorHAnsi"/>
          <w:sz w:val="24"/>
          <w:szCs w:val="24"/>
        </w:rPr>
      </w:pPr>
      <w:r>
        <w:rPr>
          <w:rFonts w:cstheme="minorHAnsi"/>
          <w:sz w:val="24"/>
          <w:szCs w:val="24"/>
        </w:rPr>
        <w:t>O</w:t>
      </w:r>
      <w:r w:rsidR="00CE7DE3">
        <w:rPr>
          <w:rFonts w:cstheme="minorHAnsi"/>
          <w:sz w:val="24"/>
          <w:szCs w:val="24"/>
        </w:rPr>
        <w:t xml:space="preserve">ur school attendance </w:t>
      </w:r>
      <w:proofErr w:type="gramStart"/>
      <w:r w:rsidR="00CE7DE3">
        <w:rPr>
          <w:rFonts w:cstheme="minorHAnsi"/>
          <w:sz w:val="24"/>
          <w:szCs w:val="24"/>
        </w:rPr>
        <w:t xml:space="preserve">policy </w:t>
      </w:r>
      <w:r>
        <w:rPr>
          <w:rFonts w:cstheme="minorHAnsi"/>
          <w:sz w:val="24"/>
          <w:szCs w:val="24"/>
        </w:rPr>
        <w:t xml:space="preserve"> outlines</w:t>
      </w:r>
      <w:proofErr w:type="gramEnd"/>
      <w:r>
        <w:rPr>
          <w:rFonts w:cstheme="minorHAnsi"/>
          <w:sz w:val="24"/>
          <w:szCs w:val="24"/>
        </w:rPr>
        <w:t xml:space="preserve"> our strategies and proc</w:t>
      </w:r>
      <w:r w:rsidR="009E0268">
        <w:rPr>
          <w:rFonts w:cstheme="minorHAnsi"/>
          <w:sz w:val="24"/>
          <w:szCs w:val="24"/>
        </w:rPr>
        <w:t xml:space="preserve">edures to promote attendance. </w:t>
      </w:r>
      <w:r w:rsidR="00EE3924">
        <w:rPr>
          <w:rFonts w:cstheme="minorHAnsi"/>
          <w:sz w:val="24"/>
          <w:szCs w:val="24"/>
        </w:rPr>
        <w:t>Furthermore,</w:t>
      </w:r>
      <w:r>
        <w:rPr>
          <w:rFonts w:cstheme="minorHAnsi"/>
          <w:sz w:val="24"/>
          <w:szCs w:val="24"/>
        </w:rPr>
        <w:t xml:space="preserve"> our SST team and SEN team discuss att</w:t>
      </w:r>
      <w:r w:rsidR="00B87027">
        <w:rPr>
          <w:rFonts w:cstheme="minorHAnsi"/>
          <w:sz w:val="24"/>
          <w:szCs w:val="24"/>
        </w:rPr>
        <w:t>endance with Year</w:t>
      </w:r>
      <w:r w:rsidR="009E0268">
        <w:rPr>
          <w:rFonts w:cstheme="minorHAnsi"/>
          <w:sz w:val="24"/>
          <w:szCs w:val="24"/>
        </w:rPr>
        <w:t xml:space="preserve"> </w:t>
      </w:r>
      <w:r w:rsidR="00B87027">
        <w:rPr>
          <w:rFonts w:cstheme="minorHAnsi"/>
          <w:sz w:val="24"/>
          <w:szCs w:val="24"/>
        </w:rPr>
        <w:t>heads, Guidance D</w:t>
      </w:r>
      <w:r w:rsidR="00E046F3">
        <w:rPr>
          <w:rFonts w:cstheme="minorHAnsi"/>
          <w:sz w:val="24"/>
          <w:szCs w:val="24"/>
        </w:rPr>
        <w:t xml:space="preserve">epartments and </w:t>
      </w:r>
      <w:r w:rsidR="00095ACB">
        <w:rPr>
          <w:rFonts w:cstheme="minorHAnsi"/>
          <w:sz w:val="24"/>
          <w:szCs w:val="24"/>
        </w:rPr>
        <w:t>SNA</w:t>
      </w:r>
      <w:r>
        <w:rPr>
          <w:rFonts w:cstheme="minorHAnsi"/>
          <w:sz w:val="24"/>
          <w:szCs w:val="24"/>
        </w:rPr>
        <w:t>s</w:t>
      </w:r>
      <w:r w:rsidR="00E046F3">
        <w:rPr>
          <w:rFonts w:cstheme="minorHAnsi"/>
          <w:sz w:val="24"/>
          <w:szCs w:val="24"/>
        </w:rPr>
        <w:t>. A</w:t>
      </w:r>
      <w:r>
        <w:rPr>
          <w:rFonts w:cstheme="minorHAnsi"/>
          <w:sz w:val="24"/>
          <w:szCs w:val="24"/>
        </w:rPr>
        <w:t xml:space="preserve">ppropriate interventions can be put in place to encourage attendance.  </w:t>
      </w:r>
    </w:p>
    <w:p w:rsidR="00EB0C75" w:rsidRPr="006E7628" w:rsidRDefault="000A4D88" w:rsidP="009E6976">
      <w:pPr>
        <w:spacing w:after="420" w:line="240" w:lineRule="auto"/>
        <w:rPr>
          <w:rFonts w:cstheme="minorHAnsi"/>
          <w:b/>
          <w:sz w:val="24"/>
          <w:szCs w:val="24"/>
        </w:rPr>
      </w:pPr>
      <w:r>
        <w:rPr>
          <w:rFonts w:cstheme="minorHAnsi"/>
          <w:b/>
          <w:sz w:val="24"/>
          <w:szCs w:val="24"/>
        </w:rPr>
        <w:t>11.0</w:t>
      </w:r>
      <w:r>
        <w:rPr>
          <w:rFonts w:cstheme="minorHAnsi"/>
          <w:b/>
          <w:sz w:val="24"/>
          <w:szCs w:val="24"/>
        </w:rPr>
        <w:tab/>
      </w:r>
      <w:r w:rsidR="00F318C7" w:rsidRPr="006E7628">
        <w:rPr>
          <w:rFonts w:cstheme="minorHAnsi"/>
          <w:b/>
          <w:sz w:val="24"/>
          <w:szCs w:val="24"/>
        </w:rPr>
        <w:t>Procedures for transferring students from primary school</w:t>
      </w:r>
      <w:r w:rsidR="00C30FED">
        <w:rPr>
          <w:rFonts w:cstheme="minorHAnsi"/>
          <w:b/>
          <w:sz w:val="24"/>
          <w:szCs w:val="24"/>
        </w:rPr>
        <w:t xml:space="preserve"> include the following:</w:t>
      </w:r>
    </w:p>
    <w:p w:rsidR="00F318C7" w:rsidRPr="00C1491F" w:rsidRDefault="00E046F3" w:rsidP="00F318C7">
      <w:pPr>
        <w:spacing w:after="420" w:line="240" w:lineRule="auto"/>
        <w:rPr>
          <w:rFonts w:cstheme="minorHAnsi"/>
          <w:sz w:val="24"/>
          <w:szCs w:val="24"/>
        </w:rPr>
      </w:pPr>
      <w:r>
        <w:rPr>
          <w:rFonts w:cstheme="minorHAnsi"/>
          <w:sz w:val="24"/>
          <w:szCs w:val="24"/>
        </w:rPr>
        <w:t>•</w:t>
      </w:r>
      <w:r>
        <w:rPr>
          <w:rFonts w:cstheme="minorHAnsi"/>
          <w:sz w:val="24"/>
          <w:szCs w:val="24"/>
        </w:rPr>
        <w:tab/>
        <w:t>P</w:t>
      </w:r>
      <w:r w:rsidR="00F318C7" w:rsidRPr="00C1491F">
        <w:rPr>
          <w:rFonts w:cstheme="minorHAnsi"/>
          <w:sz w:val="24"/>
          <w:szCs w:val="24"/>
        </w:rPr>
        <w:t>re-entry contact</w:t>
      </w:r>
      <w:r w:rsidR="00C30FED">
        <w:rPr>
          <w:rFonts w:cstheme="minorHAnsi"/>
          <w:sz w:val="24"/>
          <w:szCs w:val="24"/>
        </w:rPr>
        <w:t xml:space="preserve"> is made</w:t>
      </w:r>
      <w:r w:rsidR="00F318C7" w:rsidRPr="00C1491F">
        <w:rPr>
          <w:rFonts w:cstheme="minorHAnsi"/>
          <w:sz w:val="24"/>
          <w:szCs w:val="24"/>
        </w:rPr>
        <w:t xml:space="preserve"> </w:t>
      </w:r>
      <w:r w:rsidR="00C30FED">
        <w:rPr>
          <w:rFonts w:cstheme="minorHAnsi"/>
          <w:sz w:val="24"/>
          <w:szCs w:val="24"/>
        </w:rPr>
        <w:t>between our school and the</w:t>
      </w:r>
      <w:r w:rsidR="00F318C7" w:rsidRPr="00C1491F">
        <w:rPr>
          <w:rFonts w:cstheme="minorHAnsi"/>
          <w:sz w:val="24"/>
          <w:szCs w:val="24"/>
        </w:rPr>
        <w:t xml:space="preserve"> incoming students, and their parents or guardians. Meet</w:t>
      </w:r>
      <w:r w:rsidR="00C30FED">
        <w:rPr>
          <w:rFonts w:cstheme="minorHAnsi"/>
          <w:sz w:val="24"/>
          <w:szCs w:val="24"/>
        </w:rPr>
        <w:t>ings</w:t>
      </w:r>
      <w:r w:rsidR="00F318C7" w:rsidRPr="00C1491F">
        <w:rPr>
          <w:rFonts w:cstheme="minorHAnsi"/>
          <w:sz w:val="24"/>
          <w:szCs w:val="24"/>
        </w:rPr>
        <w:t xml:space="preserve"> with </w:t>
      </w:r>
      <w:r w:rsidR="00C30FED">
        <w:rPr>
          <w:rFonts w:cstheme="minorHAnsi"/>
          <w:sz w:val="24"/>
          <w:szCs w:val="24"/>
        </w:rPr>
        <w:t xml:space="preserve">the </w:t>
      </w:r>
      <w:r w:rsidR="00F318C7" w:rsidRPr="00C1491F">
        <w:rPr>
          <w:rFonts w:cstheme="minorHAnsi"/>
          <w:sz w:val="24"/>
          <w:szCs w:val="24"/>
        </w:rPr>
        <w:t>sixth class teachers, principals and SET from main feeder schools</w:t>
      </w:r>
      <w:r w:rsidR="00C30FED">
        <w:rPr>
          <w:rFonts w:cstheme="minorHAnsi"/>
          <w:sz w:val="24"/>
          <w:szCs w:val="24"/>
        </w:rPr>
        <w:t xml:space="preserve"> happen</w:t>
      </w:r>
      <w:r w:rsidR="009E0268">
        <w:rPr>
          <w:rFonts w:cstheme="minorHAnsi"/>
          <w:sz w:val="24"/>
          <w:szCs w:val="24"/>
        </w:rPr>
        <w:t xml:space="preserve"> in May.  The SEN</w:t>
      </w:r>
      <w:r w:rsidR="00F318C7" w:rsidRPr="00C1491F">
        <w:rPr>
          <w:rFonts w:cstheme="minorHAnsi"/>
          <w:sz w:val="24"/>
          <w:szCs w:val="24"/>
        </w:rPr>
        <w:t xml:space="preserve"> team arrange meetings with parents of incoming students where appropriate.   </w:t>
      </w:r>
    </w:p>
    <w:p w:rsidR="00F318C7" w:rsidRPr="00C1491F" w:rsidRDefault="00C30FED" w:rsidP="00F318C7">
      <w:pPr>
        <w:spacing w:after="420" w:line="240" w:lineRule="auto"/>
        <w:rPr>
          <w:rFonts w:cstheme="minorHAnsi"/>
          <w:sz w:val="24"/>
          <w:szCs w:val="24"/>
        </w:rPr>
      </w:pPr>
      <w:r>
        <w:rPr>
          <w:rFonts w:cstheme="minorHAnsi"/>
          <w:sz w:val="24"/>
          <w:szCs w:val="24"/>
        </w:rPr>
        <w:t>•</w:t>
      </w:r>
      <w:r>
        <w:rPr>
          <w:rFonts w:cstheme="minorHAnsi"/>
          <w:sz w:val="24"/>
          <w:szCs w:val="24"/>
        </w:rPr>
        <w:tab/>
        <w:t xml:space="preserve">A </w:t>
      </w:r>
      <w:r w:rsidR="00F318C7" w:rsidRPr="00C1491F">
        <w:rPr>
          <w:rFonts w:cstheme="minorHAnsi"/>
          <w:sz w:val="24"/>
          <w:szCs w:val="24"/>
        </w:rPr>
        <w:t>good information flow between the feeder primary sc</w:t>
      </w:r>
      <w:r>
        <w:rPr>
          <w:rFonts w:cstheme="minorHAnsi"/>
          <w:sz w:val="24"/>
          <w:szCs w:val="24"/>
        </w:rPr>
        <w:t>hool and our school is necessary</w:t>
      </w:r>
      <w:r w:rsidR="00F318C7" w:rsidRPr="00C1491F">
        <w:rPr>
          <w:rFonts w:cstheme="minorHAnsi"/>
          <w:sz w:val="24"/>
          <w:szCs w:val="24"/>
        </w:rPr>
        <w:t xml:space="preserve">, particularly in relation to students’ achievement, learning strengths, and material covered at primary level.  In St. Dominic’s </w:t>
      </w:r>
      <w:r w:rsidR="009E0268">
        <w:rPr>
          <w:rFonts w:cstheme="minorHAnsi"/>
          <w:sz w:val="24"/>
          <w:szCs w:val="24"/>
        </w:rPr>
        <w:t xml:space="preserve">College </w:t>
      </w:r>
      <w:r w:rsidR="00F318C7" w:rsidRPr="00C1491F">
        <w:rPr>
          <w:rFonts w:cstheme="minorHAnsi"/>
          <w:sz w:val="24"/>
          <w:szCs w:val="24"/>
        </w:rPr>
        <w:t xml:space="preserve">we </w:t>
      </w:r>
      <w:r w:rsidR="00FC2BDF" w:rsidRPr="00C1491F">
        <w:rPr>
          <w:rFonts w:cstheme="minorHAnsi"/>
          <w:sz w:val="24"/>
          <w:szCs w:val="24"/>
        </w:rPr>
        <w:t>analyse</w:t>
      </w:r>
      <w:r w:rsidR="00F318C7" w:rsidRPr="00C1491F">
        <w:rPr>
          <w:rFonts w:cstheme="minorHAnsi"/>
          <w:sz w:val="24"/>
          <w:szCs w:val="24"/>
        </w:rPr>
        <w:t xml:space="preserve"> information such as registration forms, pupil profile forms, 6</w:t>
      </w:r>
      <w:r w:rsidR="00F318C7" w:rsidRPr="00C1491F">
        <w:rPr>
          <w:rFonts w:cstheme="minorHAnsi"/>
          <w:sz w:val="24"/>
          <w:szCs w:val="24"/>
          <w:vertAlign w:val="superscript"/>
        </w:rPr>
        <w:t>th</w:t>
      </w:r>
      <w:r w:rsidR="00F318C7" w:rsidRPr="00C1491F">
        <w:rPr>
          <w:rFonts w:cstheme="minorHAnsi"/>
          <w:sz w:val="24"/>
          <w:szCs w:val="24"/>
        </w:rPr>
        <w:t xml:space="preserve"> class summer reports,</w:t>
      </w:r>
      <w:r w:rsidR="00A12E74" w:rsidRPr="00C1491F">
        <w:rPr>
          <w:rFonts w:cstheme="minorHAnsi"/>
          <w:sz w:val="24"/>
          <w:szCs w:val="24"/>
        </w:rPr>
        <w:t xml:space="preserve"> education</w:t>
      </w:r>
      <w:r w:rsidR="00F318C7" w:rsidRPr="00C1491F">
        <w:rPr>
          <w:rFonts w:cstheme="minorHAnsi"/>
          <w:sz w:val="24"/>
          <w:szCs w:val="24"/>
        </w:rPr>
        <w:t xml:space="preserve"> pupil pas</w:t>
      </w:r>
      <w:r w:rsidR="007B0757">
        <w:rPr>
          <w:rFonts w:cstheme="minorHAnsi"/>
          <w:sz w:val="24"/>
          <w:szCs w:val="24"/>
        </w:rPr>
        <w:t xml:space="preserve">sports and educational </w:t>
      </w:r>
      <w:r w:rsidR="00F318C7" w:rsidRPr="00C1491F">
        <w:rPr>
          <w:rFonts w:cstheme="minorHAnsi"/>
          <w:sz w:val="24"/>
          <w:szCs w:val="24"/>
        </w:rPr>
        <w:t xml:space="preserve">psychological assessments. </w:t>
      </w:r>
      <w:r w:rsidR="00FC2BDF" w:rsidRPr="00C1491F">
        <w:rPr>
          <w:rFonts w:cstheme="minorHAnsi"/>
          <w:sz w:val="24"/>
          <w:szCs w:val="24"/>
        </w:rPr>
        <w:t xml:space="preserve"> Tr</w:t>
      </w:r>
      <w:r w:rsidR="009E0268">
        <w:rPr>
          <w:rFonts w:cstheme="minorHAnsi"/>
          <w:sz w:val="24"/>
          <w:szCs w:val="24"/>
        </w:rPr>
        <w:t xml:space="preserve">ansmission and receipt of this </w:t>
      </w:r>
      <w:r w:rsidR="00FC2BDF" w:rsidRPr="00C1491F">
        <w:rPr>
          <w:rFonts w:cstheme="minorHAnsi"/>
          <w:sz w:val="24"/>
          <w:szCs w:val="24"/>
        </w:rPr>
        <w:t xml:space="preserve">information </w:t>
      </w:r>
      <w:r w:rsidR="00EE3924" w:rsidRPr="00C1491F">
        <w:rPr>
          <w:rFonts w:cstheme="minorHAnsi"/>
          <w:sz w:val="24"/>
          <w:szCs w:val="24"/>
        </w:rPr>
        <w:t>is generally</w:t>
      </w:r>
      <w:r w:rsidR="009E0268">
        <w:rPr>
          <w:rFonts w:cstheme="minorHAnsi"/>
          <w:sz w:val="24"/>
          <w:szCs w:val="24"/>
        </w:rPr>
        <w:t xml:space="preserve"> regarded as confidential </w:t>
      </w:r>
      <w:r w:rsidR="00FC2BDF" w:rsidRPr="00C1491F">
        <w:rPr>
          <w:rFonts w:cstheme="minorHAnsi"/>
          <w:sz w:val="24"/>
          <w:szCs w:val="24"/>
        </w:rPr>
        <w:t xml:space="preserve">and </w:t>
      </w:r>
      <w:r w:rsidR="00EE3924" w:rsidRPr="00C1491F">
        <w:rPr>
          <w:rFonts w:cstheme="minorHAnsi"/>
          <w:sz w:val="24"/>
          <w:szCs w:val="24"/>
        </w:rPr>
        <w:t>disseminated on</w:t>
      </w:r>
      <w:r w:rsidR="00FC2BDF" w:rsidRPr="00C1491F">
        <w:rPr>
          <w:rFonts w:cstheme="minorHAnsi"/>
          <w:sz w:val="24"/>
          <w:szCs w:val="24"/>
        </w:rPr>
        <w:t xml:space="preserve"> a need to know basis. </w:t>
      </w:r>
    </w:p>
    <w:p w:rsidR="00F318C7" w:rsidRPr="00C1491F" w:rsidRDefault="00F318C7" w:rsidP="00F318C7">
      <w:pPr>
        <w:spacing w:after="420" w:line="240" w:lineRule="auto"/>
        <w:rPr>
          <w:rFonts w:cstheme="minorHAnsi"/>
          <w:sz w:val="24"/>
          <w:szCs w:val="24"/>
        </w:rPr>
      </w:pPr>
      <w:r w:rsidRPr="00C1491F">
        <w:rPr>
          <w:rFonts w:cstheme="minorHAnsi"/>
          <w:sz w:val="24"/>
          <w:szCs w:val="24"/>
        </w:rPr>
        <w:t>•</w:t>
      </w:r>
      <w:r w:rsidRPr="00C1491F">
        <w:rPr>
          <w:rFonts w:cstheme="minorHAnsi"/>
          <w:sz w:val="24"/>
          <w:szCs w:val="24"/>
        </w:rPr>
        <w:tab/>
      </w:r>
      <w:r w:rsidR="00FC2BDF" w:rsidRPr="00C1491F">
        <w:rPr>
          <w:rFonts w:cstheme="minorHAnsi"/>
          <w:sz w:val="24"/>
          <w:szCs w:val="24"/>
        </w:rPr>
        <w:t xml:space="preserve">An information </w:t>
      </w:r>
      <w:r w:rsidR="00C30FED" w:rsidRPr="00C1491F">
        <w:rPr>
          <w:rFonts w:cstheme="minorHAnsi"/>
          <w:sz w:val="24"/>
          <w:szCs w:val="24"/>
        </w:rPr>
        <w:t xml:space="preserve">session </w:t>
      </w:r>
      <w:r w:rsidR="00C30FED">
        <w:rPr>
          <w:rFonts w:cstheme="minorHAnsi"/>
          <w:sz w:val="24"/>
          <w:szCs w:val="24"/>
        </w:rPr>
        <w:t xml:space="preserve">is had </w:t>
      </w:r>
      <w:r w:rsidR="00FC2BDF" w:rsidRPr="00C1491F">
        <w:rPr>
          <w:rFonts w:cstheme="minorHAnsi"/>
          <w:sz w:val="24"/>
          <w:szCs w:val="24"/>
        </w:rPr>
        <w:t xml:space="preserve">at the start of the academic year </w:t>
      </w:r>
      <w:r w:rsidR="007B0757">
        <w:rPr>
          <w:rFonts w:cstheme="minorHAnsi"/>
          <w:sz w:val="24"/>
          <w:szCs w:val="24"/>
        </w:rPr>
        <w:t xml:space="preserve">to </w:t>
      </w:r>
      <w:r w:rsidR="00FC2BDF" w:rsidRPr="00C1491F">
        <w:rPr>
          <w:rFonts w:cstheme="minorHAnsi"/>
          <w:sz w:val="24"/>
          <w:szCs w:val="24"/>
        </w:rPr>
        <w:t>enable teac</w:t>
      </w:r>
      <w:r w:rsidR="007B0757">
        <w:rPr>
          <w:rFonts w:cstheme="minorHAnsi"/>
          <w:sz w:val="24"/>
          <w:szCs w:val="24"/>
        </w:rPr>
        <w:t>hers</w:t>
      </w:r>
      <w:r w:rsidR="009E0268">
        <w:rPr>
          <w:rFonts w:cstheme="minorHAnsi"/>
          <w:sz w:val="24"/>
          <w:szCs w:val="24"/>
        </w:rPr>
        <w:t>,</w:t>
      </w:r>
      <w:r w:rsidR="007B0757">
        <w:rPr>
          <w:rFonts w:cstheme="minorHAnsi"/>
          <w:sz w:val="24"/>
          <w:szCs w:val="24"/>
        </w:rPr>
        <w:t xml:space="preserve"> SNA</w:t>
      </w:r>
      <w:r w:rsidR="00FC2BDF" w:rsidRPr="00C1491F">
        <w:rPr>
          <w:rFonts w:cstheme="minorHAnsi"/>
          <w:sz w:val="24"/>
          <w:szCs w:val="24"/>
        </w:rPr>
        <w:t xml:space="preserve">s and Year heads to gain </w:t>
      </w:r>
      <w:r w:rsidRPr="00C1491F">
        <w:rPr>
          <w:rFonts w:cstheme="minorHAnsi"/>
          <w:sz w:val="24"/>
          <w:szCs w:val="24"/>
        </w:rPr>
        <w:t>an un</w:t>
      </w:r>
      <w:r w:rsidR="00FC2BDF" w:rsidRPr="00C1491F">
        <w:rPr>
          <w:rFonts w:cstheme="minorHAnsi"/>
          <w:sz w:val="24"/>
          <w:szCs w:val="24"/>
        </w:rPr>
        <w:t xml:space="preserve">derstanding </w:t>
      </w:r>
      <w:r w:rsidRPr="00C1491F">
        <w:rPr>
          <w:rFonts w:cstheme="minorHAnsi"/>
          <w:sz w:val="24"/>
          <w:szCs w:val="24"/>
        </w:rPr>
        <w:t>of the teaching and learning approaches that characterise students’ experiences in primary school in order to help them to make connections with and build on the learning that has taken place in primary school</w:t>
      </w:r>
      <w:r w:rsidR="00FC2BDF" w:rsidRPr="00C1491F">
        <w:rPr>
          <w:rFonts w:cstheme="minorHAnsi"/>
          <w:sz w:val="24"/>
          <w:szCs w:val="24"/>
        </w:rPr>
        <w:t xml:space="preserve">.  </w:t>
      </w:r>
    </w:p>
    <w:p w:rsidR="00F318C7" w:rsidRPr="00C1491F" w:rsidRDefault="00FC2BDF" w:rsidP="00F318C7">
      <w:pPr>
        <w:spacing w:after="420" w:line="240" w:lineRule="auto"/>
        <w:rPr>
          <w:rFonts w:cstheme="minorHAnsi"/>
          <w:sz w:val="24"/>
          <w:szCs w:val="24"/>
        </w:rPr>
      </w:pPr>
      <w:r w:rsidRPr="00C1491F">
        <w:rPr>
          <w:rFonts w:cstheme="minorHAnsi"/>
          <w:sz w:val="24"/>
          <w:szCs w:val="24"/>
        </w:rPr>
        <w:t>•</w:t>
      </w:r>
      <w:r w:rsidRPr="00C1491F">
        <w:rPr>
          <w:rFonts w:cstheme="minorHAnsi"/>
          <w:sz w:val="24"/>
          <w:szCs w:val="24"/>
        </w:rPr>
        <w:tab/>
        <w:t>We provide open days</w:t>
      </w:r>
      <w:r w:rsidR="00C30FED">
        <w:rPr>
          <w:rFonts w:cstheme="minorHAnsi"/>
          <w:sz w:val="24"/>
          <w:szCs w:val="24"/>
        </w:rPr>
        <w:t xml:space="preserve"> </w:t>
      </w:r>
      <w:r w:rsidRPr="00C1491F">
        <w:rPr>
          <w:rFonts w:cstheme="minorHAnsi"/>
          <w:sz w:val="24"/>
          <w:szCs w:val="24"/>
        </w:rPr>
        <w:t xml:space="preserve">(on site and </w:t>
      </w:r>
      <w:r w:rsidR="00C30FED" w:rsidRPr="00C1491F">
        <w:rPr>
          <w:rFonts w:cstheme="minorHAnsi"/>
          <w:sz w:val="24"/>
          <w:szCs w:val="24"/>
        </w:rPr>
        <w:t>virtual) parents</w:t>
      </w:r>
      <w:r w:rsidR="00F318C7" w:rsidRPr="00C1491F">
        <w:rPr>
          <w:rFonts w:cstheme="minorHAnsi"/>
          <w:sz w:val="24"/>
          <w:szCs w:val="24"/>
        </w:rPr>
        <w:t xml:space="preserve">’ evenings, induction events, </w:t>
      </w:r>
      <w:r w:rsidR="009E0268">
        <w:rPr>
          <w:rFonts w:cstheme="minorHAnsi"/>
          <w:sz w:val="24"/>
          <w:szCs w:val="24"/>
        </w:rPr>
        <w:t xml:space="preserve">transfer programmes, </w:t>
      </w:r>
      <w:r w:rsidRPr="00C1491F">
        <w:rPr>
          <w:rFonts w:cstheme="minorHAnsi"/>
          <w:sz w:val="24"/>
          <w:szCs w:val="24"/>
        </w:rPr>
        <w:t>tours for classes from main feeder schools, tours for individual and small groups as required. St. Dominic’s students visit sixth class primary pu</w:t>
      </w:r>
      <w:r w:rsidR="00E046F3">
        <w:rPr>
          <w:rFonts w:cstheme="minorHAnsi"/>
          <w:sz w:val="24"/>
          <w:szCs w:val="24"/>
        </w:rPr>
        <w:t xml:space="preserve">pils to carry out project work in areas such as German and Paired Reading. </w:t>
      </w:r>
    </w:p>
    <w:p w:rsidR="00FC2BDF" w:rsidRPr="00C1491F" w:rsidRDefault="00FC2BDF" w:rsidP="00F318C7">
      <w:pPr>
        <w:spacing w:after="420" w:line="240" w:lineRule="auto"/>
        <w:rPr>
          <w:rFonts w:cstheme="minorHAnsi"/>
          <w:sz w:val="24"/>
          <w:szCs w:val="24"/>
        </w:rPr>
      </w:pPr>
      <w:r w:rsidRPr="00C1491F">
        <w:rPr>
          <w:rFonts w:cstheme="minorHAnsi"/>
          <w:sz w:val="24"/>
          <w:szCs w:val="24"/>
        </w:rPr>
        <w:t xml:space="preserve">St. Dominic’s </w:t>
      </w:r>
      <w:r w:rsidR="007B0757">
        <w:rPr>
          <w:rFonts w:cstheme="minorHAnsi"/>
          <w:sz w:val="24"/>
          <w:szCs w:val="24"/>
        </w:rPr>
        <w:t xml:space="preserve">school </w:t>
      </w:r>
      <w:r w:rsidRPr="00C1491F">
        <w:rPr>
          <w:rFonts w:cstheme="minorHAnsi"/>
          <w:sz w:val="24"/>
          <w:szCs w:val="24"/>
        </w:rPr>
        <w:t>provide</w:t>
      </w:r>
      <w:r w:rsidR="007B0757">
        <w:rPr>
          <w:rFonts w:cstheme="minorHAnsi"/>
          <w:sz w:val="24"/>
          <w:szCs w:val="24"/>
        </w:rPr>
        <w:t>s</w:t>
      </w:r>
      <w:r w:rsidRPr="00C1491F">
        <w:rPr>
          <w:rFonts w:cstheme="minorHAnsi"/>
          <w:sz w:val="24"/>
          <w:szCs w:val="24"/>
        </w:rPr>
        <w:t xml:space="preserve"> class </w:t>
      </w:r>
      <w:r w:rsidR="001A0F93">
        <w:rPr>
          <w:rFonts w:cstheme="minorHAnsi"/>
          <w:sz w:val="24"/>
          <w:szCs w:val="24"/>
        </w:rPr>
        <w:t>tutors and student</w:t>
      </w:r>
      <w:r w:rsidR="004358A2" w:rsidRPr="00C1491F">
        <w:rPr>
          <w:rFonts w:cstheme="minorHAnsi"/>
          <w:sz w:val="24"/>
          <w:szCs w:val="24"/>
        </w:rPr>
        <w:t xml:space="preserve"> mentors i</w:t>
      </w:r>
      <w:r w:rsidR="001A0F93">
        <w:rPr>
          <w:rFonts w:cstheme="minorHAnsi"/>
          <w:sz w:val="24"/>
          <w:szCs w:val="24"/>
        </w:rPr>
        <w:t>n the form of prefects and the Big S</w:t>
      </w:r>
      <w:r w:rsidR="004358A2" w:rsidRPr="00C1491F">
        <w:rPr>
          <w:rFonts w:cstheme="minorHAnsi"/>
          <w:sz w:val="24"/>
          <w:szCs w:val="24"/>
        </w:rPr>
        <w:t xml:space="preserve">ister programme. </w:t>
      </w:r>
    </w:p>
    <w:p w:rsidR="00F318C7" w:rsidRPr="00C1491F" w:rsidRDefault="00E046F3" w:rsidP="00F318C7">
      <w:pPr>
        <w:spacing w:after="420" w:line="240" w:lineRule="auto"/>
        <w:rPr>
          <w:rFonts w:cstheme="minorHAnsi"/>
          <w:sz w:val="24"/>
          <w:szCs w:val="24"/>
        </w:rPr>
      </w:pPr>
      <w:r>
        <w:rPr>
          <w:rFonts w:cstheme="minorHAnsi"/>
          <w:sz w:val="24"/>
          <w:szCs w:val="24"/>
        </w:rPr>
        <w:lastRenderedPageBreak/>
        <w:t>•</w:t>
      </w:r>
      <w:r>
        <w:rPr>
          <w:rFonts w:cstheme="minorHAnsi"/>
          <w:sz w:val="24"/>
          <w:szCs w:val="24"/>
        </w:rPr>
        <w:tab/>
        <w:t>A</w:t>
      </w:r>
      <w:r w:rsidR="00F318C7" w:rsidRPr="00C1491F">
        <w:rPr>
          <w:rFonts w:cstheme="minorHAnsi"/>
          <w:sz w:val="24"/>
          <w:szCs w:val="24"/>
        </w:rPr>
        <w:t xml:space="preserve"> positive school climate that encourages good relations among students and between students and teachers</w:t>
      </w:r>
      <w:r w:rsidR="00A13B12">
        <w:rPr>
          <w:rFonts w:cstheme="minorHAnsi"/>
          <w:sz w:val="24"/>
          <w:szCs w:val="24"/>
        </w:rPr>
        <w:t xml:space="preserve"> is fostered.</w:t>
      </w:r>
    </w:p>
    <w:p w:rsidR="00F318C7" w:rsidRPr="00C1491F" w:rsidRDefault="00F318C7" w:rsidP="00F318C7">
      <w:pPr>
        <w:spacing w:after="420" w:line="240" w:lineRule="auto"/>
        <w:rPr>
          <w:rFonts w:cstheme="minorHAnsi"/>
          <w:sz w:val="24"/>
          <w:szCs w:val="24"/>
        </w:rPr>
      </w:pPr>
      <w:r w:rsidRPr="00C1491F">
        <w:rPr>
          <w:rFonts w:cstheme="minorHAnsi"/>
          <w:sz w:val="24"/>
          <w:szCs w:val="24"/>
        </w:rPr>
        <w:t>•</w:t>
      </w:r>
      <w:r w:rsidRPr="00C1491F">
        <w:rPr>
          <w:rFonts w:cstheme="minorHAnsi"/>
          <w:sz w:val="24"/>
          <w:szCs w:val="24"/>
        </w:rPr>
        <w:tab/>
      </w:r>
      <w:r w:rsidR="004358A2" w:rsidRPr="00C1491F">
        <w:rPr>
          <w:rFonts w:cstheme="minorHAnsi"/>
          <w:sz w:val="24"/>
          <w:szCs w:val="24"/>
        </w:rPr>
        <w:t xml:space="preserve">Students are placed in </w:t>
      </w:r>
      <w:r w:rsidRPr="00C1491F">
        <w:rPr>
          <w:rFonts w:cstheme="minorHAnsi"/>
          <w:sz w:val="24"/>
          <w:szCs w:val="24"/>
        </w:rPr>
        <w:t>mixed-ability grouping</w:t>
      </w:r>
      <w:r w:rsidR="004358A2" w:rsidRPr="00C1491F">
        <w:rPr>
          <w:rFonts w:cstheme="minorHAnsi"/>
          <w:sz w:val="24"/>
          <w:szCs w:val="24"/>
        </w:rPr>
        <w:t>s</w:t>
      </w:r>
      <w:r w:rsidRPr="00C1491F">
        <w:rPr>
          <w:rFonts w:cstheme="minorHAnsi"/>
          <w:sz w:val="24"/>
          <w:szCs w:val="24"/>
        </w:rPr>
        <w:t xml:space="preserve"> in first year</w:t>
      </w:r>
      <w:r w:rsidR="004358A2" w:rsidRPr="00C1491F">
        <w:rPr>
          <w:rFonts w:cstheme="minorHAnsi"/>
          <w:sz w:val="24"/>
          <w:szCs w:val="24"/>
        </w:rPr>
        <w:t xml:space="preserve"> based on results fr</w:t>
      </w:r>
      <w:r w:rsidR="001A0F93">
        <w:rPr>
          <w:rFonts w:cstheme="minorHAnsi"/>
          <w:sz w:val="24"/>
          <w:szCs w:val="24"/>
        </w:rPr>
        <w:t>om the CAT 4 assessments that are</w:t>
      </w:r>
      <w:r w:rsidR="004358A2" w:rsidRPr="00C1491F">
        <w:rPr>
          <w:rFonts w:cstheme="minorHAnsi"/>
          <w:sz w:val="24"/>
          <w:szCs w:val="24"/>
        </w:rPr>
        <w:t xml:space="preserve"> carried out in May of sixth class. </w:t>
      </w:r>
    </w:p>
    <w:p w:rsidR="00F318C7" w:rsidRPr="00C1491F" w:rsidRDefault="00F318C7" w:rsidP="00F318C7">
      <w:pPr>
        <w:spacing w:after="420" w:line="240" w:lineRule="auto"/>
        <w:rPr>
          <w:rFonts w:cstheme="minorHAnsi"/>
          <w:sz w:val="24"/>
          <w:szCs w:val="24"/>
        </w:rPr>
      </w:pPr>
      <w:r w:rsidRPr="00C1491F">
        <w:rPr>
          <w:rFonts w:cstheme="minorHAnsi"/>
          <w:sz w:val="24"/>
          <w:szCs w:val="24"/>
        </w:rPr>
        <w:t>•</w:t>
      </w:r>
      <w:r w:rsidRPr="00C1491F">
        <w:rPr>
          <w:rFonts w:cstheme="minorHAnsi"/>
          <w:sz w:val="24"/>
          <w:szCs w:val="24"/>
        </w:rPr>
        <w:tab/>
      </w:r>
      <w:r w:rsidR="004358A2" w:rsidRPr="00C1491F">
        <w:rPr>
          <w:rFonts w:cstheme="minorHAnsi"/>
          <w:sz w:val="24"/>
          <w:szCs w:val="24"/>
        </w:rPr>
        <w:t xml:space="preserve">The school has </w:t>
      </w:r>
      <w:r w:rsidRPr="00C1491F">
        <w:rPr>
          <w:rFonts w:cstheme="minorHAnsi"/>
          <w:sz w:val="24"/>
          <w:szCs w:val="24"/>
        </w:rPr>
        <w:t>a clear and effective anti-bullying policy</w:t>
      </w:r>
      <w:r w:rsidR="004358A2" w:rsidRPr="00C1491F">
        <w:rPr>
          <w:rFonts w:cstheme="minorHAnsi"/>
          <w:sz w:val="24"/>
          <w:szCs w:val="24"/>
        </w:rPr>
        <w:t>.   The students and parents are made aware of this anti</w:t>
      </w:r>
      <w:r w:rsidR="007B0757">
        <w:rPr>
          <w:rFonts w:cstheme="minorHAnsi"/>
          <w:sz w:val="24"/>
          <w:szCs w:val="24"/>
        </w:rPr>
        <w:t>-</w:t>
      </w:r>
      <w:r w:rsidR="004358A2" w:rsidRPr="00C1491F">
        <w:rPr>
          <w:rFonts w:cstheme="minorHAnsi"/>
          <w:sz w:val="24"/>
          <w:szCs w:val="24"/>
        </w:rPr>
        <w:t xml:space="preserve"> bullying policy and of the anti-bullying resources that are available on our school website. </w:t>
      </w:r>
    </w:p>
    <w:p w:rsidR="00F318C7" w:rsidRPr="00C1491F" w:rsidRDefault="00C30FED" w:rsidP="00F318C7">
      <w:pPr>
        <w:spacing w:after="420" w:line="240" w:lineRule="auto"/>
        <w:rPr>
          <w:rFonts w:cstheme="minorHAnsi"/>
          <w:sz w:val="24"/>
          <w:szCs w:val="24"/>
        </w:rPr>
      </w:pPr>
      <w:r>
        <w:rPr>
          <w:rFonts w:cstheme="minorHAnsi"/>
          <w:sz w:val="24"/>
          <w:szCs w:val="24"/>
        </w:rPr>
        <w:t>•</w:t>
      </w:r>
      <w:r>
        <w:rPr>
          <w:rFonts w:cstheme="minorHAnsi"/>
          <w:sz w:val="24"/>
          <w:szCs w:val="24"/>
        </w:rPr>
        <w:tab/>
        <w:t>T</w:t>
      </w:r>
      <w:r w:rsidR="00F318C7" w:rsidRPr="00C1491F">
        <w:rPr>
          <w:rFonts w:cstheme="minorHAnsi"/>
          <w:sz w:val="24"/>
          <w:szCs w:val="24"/>
        </w:rPr>
        <w:t>he availability for all students of a variety of subjects, including subjects with a practical emphasi</w:t>
      </w:r>
      <w:r w:rsidR="004358A2" w:rsidRPr="00C1491F">
        <w:rPr>
          <w:rFonts w:cstheme="minorHAnsi"/>
          <w:sz w:val="24"/>
          <w:szCs w:val="24"/>
        </w:rPr>
        <w:t>s such as Home Ec</w:t>
      </w:r>
      <w:r w:rsidR="001A0F93">
        <w:rPr>
          <w:rFonts w:cstheme="minorHAnsi"/>
          <w:sz w:val="24"/>
          <w:szCs w:val="24"/>
        </w:rPr>
        <w:t>onomics and S</w:t>
      </w:r>
      <w:r>
        <w:rPr>
          <w:rFonts w:cstheme="minorHAnsi"/>
          <w:sz w:val="24"/>
          <w:szCs w:val="24"/>
        </w:rPr>
        <w:t>cience</w:t>
      </w:r>
      <w:r w:rsidR="001A0F93">
        <w:rPr>
          <w:rFonts w:cstheme="minorHAnsi"/>
          <w:sz w:val="24"/>
          <w:szCs w:val="24"/>
        </w:rPr>
        <w:t>,</w:t>
      </w:r>
      <w:r>
        <w:rPr>
          <w:rFonts w:cstheme="minorHAnsi"/>
          <w:sz w:val="24"/>
          <w:szCs w:val="24"/>
        </w:rPr>
        <w:t xml:space="preserve"> Physical Education, Art and M</w:t>
      </w:r>
      <w:r w:rsidR="004358A2" w:rsidRPr="00C1491F">
        <w:rPr>
          <w:rFonts w:cstheme="minorHAnsi"/>
          <w:sz w:val="24"/>
          <w:szCs w:val="24"/>
        </w:rPr>
        <w:t xml:space="preserve">usic. </w:t>
      </w:r>
    </w:p>
    <w:p w:rsidR="00F318C7" w:rsidRPr="00C1491F" w:rsidRDefault="00C30FED" w:rsidP="00474048">
      <w:pPr>
        <w:spacing w:after="420" w:line="240" w:lineRule="auto"/>
        <w:rPr>
          <w:rFonts w:cstheme="minorHAnsi"/>
          <w:sz w:val="24"/>
          <w:szCs w:val="24"/>
        </w:rPr>
      </w:pPr>
      <w:r>
        <w:rPr>
          <w:rFonts w:cstheme="minorHAnsi"/>
          <w:sz w:val="24"/>
          <w:szCs w:val="24"/>
        </w:rPr>
        <w:t>•</w:t>
      </w:r>
      <w:r>
        <w:rPr>
          <w:rFonts w:cstheme="minorHAnsi"/>
          <w:sz w:val="24"/>
          <w:szCs w:val="24"/>
        </w:rPr>
        <w:tab/>
        <w:t>T</w:t>
      </w:r>
      <w:r w:rsidR="00F318C7" w:rsidRPr="00C1491F">
        <w:rPr>
          <w:rFonts w:cstheme="minorHAnsi"/>
          <w:sz w:val="24"/>
          <w:szCs w:val="24"/>
        </w:rPr>
        <w:t>he careful monitoring of students’ progress to identify those who need extra support</w:t>
      </w:r>
      <w:r w:rsidR="004358A2" w:rsidRPr="00C1491F">
        <w:rPr>
          <w:rFonts w:cstheme="minorHAnsi"/>
          <w:sz w:val="24"/>
          <w:szCs w:val="24"/>
        </w:rPr>
        <w:t xml:space="preserve"> through teacher feedback and school reports on Vsware. </w:t>
      </w:r>
    </w:p>
    <w:p w:rsidR="00474048" w:rsidRDefault="00C30FED" w:rsidP="00F318C7">
      <w:pPr>
        <w:spacing w:after="420" w:line="240" w:lineRule="auto"/>
        <w:rPr>
          <w:rFonts w:cstheme="minorHAnsi"/>
          <w:sz w:val="24"/>
          <w:szCs w:val="24"/>
        </w:rPr>
      </w:pPr>
      <w:r>
        <w:rPr>
          <w:rFonts w:cstheme="minorHAnsi"/>
          <w:sz w:val="24"/>
          <w:szCs w:val="24"/>
        </w:rPr>
        <w:t>•</w:t>
      </w:r>
      <w:r>
        <w:rPr>
          <w:rFonts w:cstheme="minorHAnsi"/>
          <w:sz w:val="24"/>
          <w:szCs w:val="24"/>
        </w:rPr>
        <w:tab/>
        <w:t>T</w:t>
      </w:r>
      <w:r w:rsidR="00F318C7" w:rsidRPr="00C1491F">
        <w:rPr>
          <w:rFonts w:cstheme="minorHAnsi"/>
          <w:sz w:val="24"/>
          <w:szCs w:val="24"/>
        </w:rPr>
        <w:t>he provision to parents and guardians of accessible information on all aspects of first year</w:t>
      </w:r>
      <w:r w:rsidR="004358A2" w:rsidRPr="00C1491F">
        <w:rPr>
          <w:rFonts w:cstheme="minorHAnsi"/>
          <w:sz w:val="24"/>
          <w:szCs w:val="24"/>
        </w:rPr>
        <w:t>.  The school provides accessible information in the following formats</w:t>
      </w:r>
      <w:r>
        <w:rPr>
          <w:rFonts w:cstheme="minorHAnsi"/>
          <w:sz w:val="24"/>
          <w:szCs w:val="24"/>
        </w:rPr>
        <w:t>:</w:t>
      </w:r>
      <w:r w:rsidR="009E0268">
        <w:rPr>
          <w:rFonts w:cstheme="minorHAnsi"/>
          <w:sz w:val="24"/>
          <w:szCs w:val="24"/>
        </w:rPr>
        <w:t xml:space="preserve"> </w:t>
      </w:r>
      <w:r w:rsidR="004358A2" w:rsidRPr="00C1491F">
        <w:rPr>
          <w:rFonts w:cstheme="minorHAnsi"/>
          <w:sz w:val="24"/>
          <w:szCs w:val="24"/>
        </w:rPr>
        <w:t>school brochures, school term reports, newsletter</w:t>
      </w:r>
      <w:r w:rsidR="009E0268">
        <w:rPr>
          <w:rFonts w:cstheme="minorHAnsi"/>
          <w:sz w:val="24"/>
          <w:szCs w:val="24"/>
        </w:rPr>
        <w:t>s</w:t>
      </w:r>
      <w:r w:rsidR="004358A2" w:rsidRPr="00C1491F">
        <w:rPr>
          <w:rFonts w:cstheme="minorHAnsi"/>
          <w:sz w:val="24"/>
          <w:szCs w:val="24"/>
        </w:rPr>
        <w:t xml:space="preserve">, </w:t>
      </w:r>
      <w:r w:rsidR="009E0268">
        <w:rPr>
          <w:rFonts w:cstheme="minorHAnsi"/>
          <w:sz w:val="24"/>
          <w:szCs w:val="24"/>
        </w:rPr>
        <w:t xml:space="preserve">school </w:t>
      </w:r>
      <w:r w:rsidR="004358A2" w:rsidRPr="00C1491F">
        <w:rPr>
          <w:rFonts w:cstheme="minorHAnsi"/>
          <w:sz w:val="24"/>
          <w:szCs w:val="24"/>
        </w:rPr>
        <w:t xml:space="preserve">website, emails, texts, </w:t>
      </w:r>
      <w:r w:rsidR="009E0268">
        <w:rPr>
          <w:rFonts w:cstheme="minorHAnsi"/>
          <w:sz w:val="24"/>
          <w:szCs w:val="24"/>
        </w:rPr>
        <w:t xml:space="preserve">evening meetings </w:t>
      </w:r>
      <w:r w:rsidR="004358A2" w:rsidRPr="00C1491F">
        <w:rPr>
          <w:rFonts w:cstheme="minorHAnsi"/>
          <w:sz w:val="24"/>
          <w:szCs w:val="24"/>
        </w:rPr>
        <w:t xml:space="preserve">and access to their personal VS ware account.  </w:t>
      </w:r>
    </w:p>
    <w:p w:rsidR="00AA572F" w:rsidRPr="00AA572F" w:rsidRDefault="00AA572F" w:rsidP="00AA572F">
      <w:pPr>
        <w:spacing w:after="420" w:line="240" w:lineRule="auto"/>
        <w:rPr>
          <w:rFonts w:cstheme="minorHAnsi"/>
          <w:sz w:val="24"/>
          <w:szCs w:val="24"/>
        </w:rPr>
      </w:pPr>
      <w:r w:rsidRPr="00AA572F">
        <w:rPr>
          <w:rFonts w:cstheme="minorHAnsi"/>
          <w:sz w:val="24"/>
          <w:szCs w:val="24"/>
        </w:rPr>
        <w:t>Upon transition</w:t>
      </w:r>
      <w:r w:rsidR="009E0268">
        <w:rPr>
          <w:rFonts w:cstheme="minorHAnsi"/>
          <w:sz w:val="24"/>
          <w:szCs w:val="24"/>
        </w:rPr>
        <w:t>ing</w:t>
      </w:r>
      <w:r w:rsidRPr="00AA572F">
        <w:rPr>
          <w:rFonts w:cstheme="minorHAnsi"/>
          <w:sz w:val="24"/>
          <w:szCs w:val="24"/>
        </w:rPr>
        <w:t xml:space="preserve"> into first year all incoming students avail of an induction programme.  This programme was designed in conjunction with An Forbairt. </w:t>
      </w:r>
    </w:p>
    <w:p w:rsidR="00973C9B" w:rsidRDefault="000A4D88" w:rsidP="00F318C7">
      <w:pPr>
        <w:spacing w:after="420" w:line="240" w:lineRule="auto"/>
        <w:rPr>
          <w:rFonts w:cstheme="minorHAnsi"/>
          <w:b/>
          <w:sz w:val="24"/>
          <w:szCs w:val="24"/>
        </w:rPr>
      </w:pPr>
      <w:r>
        <w:rPr>
          <w:rFonts w:cstheme="minorHAnsi"/>
          <w:b/>
          <w:sz w:val="24"/>
          <w:szCs w:val="24"/>
        </w:rPr>
        <w:t>12.0</w:t>
      </w:r>
      <w:r>
        <w:rPr>
          <w:rFonts w:cstheme="minorHAnsi"/>
          <w:b/>
          <w:sz w:val="24"/>
          <w:szCs w:val="24"/>
        </w:rPr>
        <w:tab/>
      </w:r>
      <w:r w:rsidR="00973C9B">
        <w:rPr>
          <w:rFonts w:cstheme="minorHAnsi"/>
          <w:b/>
          <w:sz w:val="24"/>
          <w:szCs w:val="24"/>
        </w:rPr>
        <w:t>Transition from post primary setting to a post school setting</w:t>
      </w:r>
    </w:p>
    <w:p w:rsidR="00973C9B" w:rsidRDefault="00973C9B" w:rsidP="00F318C7">
      <w:pPr>
        <w:spacing w:after="420" w:line="240" w:lineRule="auto"/>
        <w:rPr>
          <w:rFonts w:cstheme="minorHAnsi"/>
          <w:sz w:val="24"/>
          <w:szCs w:val="24"/>
        </w:rPr>
      </w:pPr>
      <w:r w:rsidRPr="00C1491F">
        <w:rPr>
          <w:rFonts w:cstheme="minorHAnsi"/>
          <w:sz w:val="24"/>
          <w:szCs w:val="24"/>
        </w:rPr>
        <w:t xml:space="preserve">The school staff can make a significant contribution to facilitating a student’s transition to their new setting by making relevant information and documents available to parents and, as appropriate, to the management of the new setting.  </w:t>
      </w:r>
    </w:p>
    <w:p w:rsidR="00474048" w:rsidRPr="00973C9B" w:rsidRDefault="000A4D88" w:rsidP="009E6976">
      <w:pPr>
        <w:spacing w:after="420" w:line="240" w:lineRule="auto"/>
        <w:rPr>
          <w:rFonts w:cstheme="minorHAnsi"/>
          <w:b/>
          <w:sz w:val="24"/>
          <w:szCs w:val="24"/>
        </w:rPr>
      </w:pPr>
      <w:r>
        <w:rPr>
          <w:rFonts w:cstheme="minorHAnsi"/>
          <w:b/>
          <w:sz w:val="24"/>
          <w:szCs w:val="24"/>
        </w:rPr>
        <w:t>13.0</w:t>
      </w:r>
      <w:r>
        <w:rPr>
          <w:rFonts w:cstheme="minorHAnsi"/>
          <w:b/>
          <w:sz w:val="24"/>
          <w:szCs w:val="24"/>
        </w:rPr>
        <w:tab/>
      </w:r>
      <w:r w:rsidR="00C1491F">
        <w:rPr>
          <w:rFonts w:cstheme="minorHAnsi"/>
          <w:b/>
          <w:sz w:val="24"/>
          <w:szCs w:val="24"/>
        </w:rPr>
        <w:t xml:space="preserve"> P</w:t>
      </w:r>
      <w:r w:rsidR="00CF301A">
        <w:rPr>
          <w:rFonts w:cstheme="minorHAnsi"/>
          <w:b/>
          <w:sz w:val="24"/>
          <w:szCs w:val="24"/>
        </w:rPr>
        <w:t xml:space="preserve">rocedures for identification, allocation and implementation of SEN support.  </w:t>
      </w:r>
      <w:r w:rsidR="00474048">
        <w:rPr>
          <w:rFonts w:cstheme="minorHAnsi"/>
          <w:b/>
          <w:sz w:val="24"/>
          <w:szCs w:val="24"/>
        </w:rPr>
        <w:t xml:space="preserve">Also included below are models of SEN support. </w:t>
      </w:r>
    </w:p>
    <w:p w:rsidR="002F0736" w:rsidRPr="009A2904" w:rsidRDefault="002F0736" w:rsidP="009E6976">
      <w:pPr>
        <w:spacing w:after="420" w:line="240" w:lineRule="auto"/>
        <w:rPr>
          <w:rFonts w:cstheme="minorHAnsi"/>
          <w:sz w:val="24"/>
          <w:szCs w:val="24"/>
        </w:rPr>
      </w:pPr>
      <w:r w:rsidRPr="009A2904">
        <w:rPr>
          <w:rFonts w:cstheme="minorHAnsi"/>
          <w:sz w:val="24"/>
          <w:szCs w:val="24"/>
        </w:rPr>
        <w:t xml:space="preserve">In St. Dominic’s </w:t>
      </w:r>
      <w:r w:rsidR="005373B0">
        <w:rPr>
          <w:rFonts w:cstheme="minorHAnsi"/>
          <w:sz w:val="24"/>
          <w:szCs w:val="24"/>
        </w:rPr>
        <w:t xml:space="preserve">College </w:t>
      </w:r>
      <w:r w:rsidRPr="009A2904">
        <w:rPr>
          <w:rFonts w:cstheme="minorHAnsi"/>
          <w:sz w:val="24"/>
          <w:szCs w:val="24"/>
        </w:rPr>
        <w:t xml:space="preserve">we employ a staged approach to supporting students.  The NEPS </w:t>
      </w:r>
      <w:r w:rsidR="00CF301A">
        <w:rPr>
          <w:rFonts w:cstheme="minorHAnsi"/>
          <w:sz w:val="24"/>
          <w:szCs w:val="24"/>
        </w:rPr>
        <w:t xml:space="preserve">Continuum of support provides </w:t>
      </w:r>
      <w:r w:rsidRPr="009A2904">
        <w:rPr>
          <w:rFonts w:cstheme="minorHAnsi"/>
          <w:sz w:val="24"/>
          <w:szCs w:val="24"/>
        </w:rPr>
        <w:t>structure for this and is outlined below</w:t>
      </w:r>
      <w:r w:rsidR="007B0757">
        <w:rPr>
          <w:rFonts w:cstheme="minorHAnsi"/>
          <w:sz w:val="24"/>
          <w:szCs w:val="24"/>
        </w:rPr>
        <w:t>:</w:t>
      </w:r>
    </w:p>
    <w:p w:rsidR="003B0F87" w:rsidRDefault="00B7099A" w:rsidP="009E6976">
      <w:pPr>
        <w:spacing w:after="420" w:line="240" w:lineRule="auto"/>
        <w:rPr>
          <w:sz w:val="28"/>
          <w:szCs w:val="28"/>
        </w:rPr>
      </w:pPr>
      <w:r>
        <w:rPr>
          <w:noProof/>
          <w:lang w:eastAsia="en-GB"/>
        </w:rPr>
        <w:lastRenderedPageBreak/>
        <w:drawing>
          <wp:inline distT="0" distB="0" distL="0" distR="0">
            <wp:extent cx="5438159" cy="4052252"/>
            <wp:effectExtent l="0" t="0" r="0" b="5715"/>
            <wp:docPr id="1" name="Picture 1" descr="The Continuum of Support (Post-Primary) | National Council for Special  Education - CPD and In-Schoo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tinuum of Support (Post-Primary) | National Council for Special  Education - CPD and In-School Sup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0140" cy="4061180"/>
                    </a:xfrm>
                    <a:prstGeom prst="rect">
                      <a:avLst/>
                    </a:prstGeom>
                    <a:noFill/>
                    <a:ln>
                      <a:noFill/>
                    </a:ln>
                  </pic:spPr>
                </pic:pic>
              </a:graphicData>
            </a:graphic>
          </wp:inline>
        </w:drawing>
      </w:r>
    </w:p>
    <w:p w:rsidR="00C037BF" w:rsidRDefault="00C037BF" w:rsidP="00C037BF">
      <w:pPr>
        <w:rPr>
          <w:sz w:val="24"/>
          <w:szCs w:val="24"/>
        </w:rPr>
      </w:pPr>
    </w:p>
    <w:p w:rsidR="00C037BF" w:rsidRPr="00C6586F" w:rsidRDefault="00C037BF" w:rsidP="00C037BF">
      <w:pPr>
        <w:rPr>
          <w:sz w:val="24"/>
          <w:szCs w:val="24"/>
        </w:rPr>
      </w:pPr>
      <w:r>
        <w:rPr>
          <w:sz w:val="24"/>
          <w:szCs w:val="24"/>
          <w:u w:val="single"/>
        </w:rPr>
        <w:t xml:space="preserve">Allocation of Support </w:t>
      </w:r>
      <w:r w:rsidRPr="00C6586F">
        <w:rPr>
          <w:sz w:val="24"/>
          <w:szCs w:val="24"/>
          <w:u w:val="single"/>
        </w:rPr>
        <w:t>for Students</w:t>
      </w:r>
    </w:p>
    <w:p w:rsidR="00C037BF" w:rsidRDefault="00C037BF" w:rsidP="00C037BF">
      <w:pPr>
        <w:rPr>
          <w:sz w:val="24"/>
          <w:szCs w:val="24"/>
        </w:rPr>
      </w:pPr>
      <w:r w:rsidRPr="00C6586F">
        <w:rPr>
          <w:sz w:val="24"/>
          <w:szCs w:val="24"/>
        </w:rPr>
        <w:t xml:space="preserve">The NCSE </w:t>
      </w:r>
      <w:r w:rsidRPr="00C6586F">
        <w:rPr>
          <w:sz w:val="24"/>
          <w:szCs w:val="24"/>
          <w:u w:val="single"/>
        </w:rPr>
        <w:t>Continuum of Support</w:t>
      </w:r>
      <w:r w:rsidRPr="00C6586F">
        <w:rPr>
          <w:sz w:val="24"/>
          <w:szCs w:val="24"/>
        </w:rPr>
        <w:t xml:space="preserve"> model is used to guide the allocation of extra support for students.</w:t>
      </w:r>
    </w:p>
    <w:p w:rsidR="00C037BF" w:rsidRPr="00C6586F" w:rsidRDefault="00C037BF" w:rsidP="00C037BF">
      <w:pPr>
        <w:rPr>
          <w:sz w:val="24"/>
          <w:szCs w:val="24"/>
        </w:rPr>
      </w:pPr>
      <w:r w:rsidRPr="00C6586F">
        <w:rPr>
          <w:sz w:val="24"/>
          <w:szCs w:val="24"/>
        </w:rPr>
        <w:t>This divides into three levels of support:</w:t>
      </w:r>
    </w:p>
    <w:p w:rsidR="00C037BF" w:rsidRPr="00440B21" w:rsidRDefault="00C037BF" w:rsidP="00C037BF">
      <w:pPr>
        <w:rPr>
          <w:b/>
          <w:i/>
          <w:sz w:val="24"/>
          <w:szCs w:val="24"/>
          <w:u w:val="single"/>
        </w:rPr>
      </w:pPr>
      <w:r w:rsidRPr="00440B21">
        <w:rPr>
          <w:b/>
          <w:i/>
          <w:sz w:val="24"/>
          <w:szCs w:val="24"/>
          <w:u w:val="single"/>
        </w:rPr>
        <w:t>Whole School and Classroom Support for All</w:t>
      </w:r>
    </w:p>
    <w:p w:rsidR="00C037BF" w:rsidRDefault="00C037BF" w:rsidP="00C037BF">
      <w:pPr>
        <w:numPr>
          <w:ilvl w:val="0"/>
          <w:numId w:val="11"/>
        </w:numPr>
        <w:rPr>
          <w:sz w:val="24"/>
          <w:szCs w:val="24"/>
        </w:rPr>
      </w:pPr>
      <w:r w:rsidRPr="00C6586F">
        <w:rPr>
          <w:sz w:val="24"/>
          <w:szCs w:val="24"/>
        </w:rPr>
        <w:t xml:space="preserve">This involves preventative and proactive approaches in whole </w:t>
      </w:r>
      <w:r>
        <w:rPr>
          <w:sz w:val="24"/>
          <w:szCs w:val="24"/>
        </w:rPr>
        <w:t>school</w:t>
      </w:r>
      <w:r w:rsidRPr="00C6586F">
        <w:rPr>
          <w:sz w:val="24"/>
          <w:szCs w:val="24"/>
        </w:rPr>
        <w:t xml:space="preserve"> settings</w:t>
      </w:r>
      <w:r>
        <w:rPr>
          <w:sz w:val="24"/>
          <w:szCs w:val="24"/>
        </w:rPr>
        <w:t xml:space="preserve"> across all subjects and students</w:t>
      </w:r>
      <w:r w:rsidRPr="00C6586F">
        <w:rPr>
          <w:sz w:val="24"/>
          <w:szCs w:val="24"/>
        </w:rPr>
        <w:t>.</w:t>
      </w:r>
    </w:p>
    <w:p w:rsidR="00C037BF" w:rsidRDefault="00C037BF" w:rsidP="00C037BF">
      <w:pPr>
        <w:rPr>
          <w:sz w:val="24"/>
          <w:szCs w:val="24"/>
        </w:rPr>
      </w:pPr>
      <w:r>
        <w:rPr>
          <w:sz w:val="24"/>
          <w:szCs w:val="24"/>
        </w:rPr>
        <w:t xml:space="preserve">Format: </w:t>
      </w:r>
    </w:p>
    <w:p w:rsidR="00C037BF" w:rsidRPr="006C19BB" w:rsidRDefault="00C037BF" w:rsidP="00C037BF">
      <w:pPr>
        <w:pStyle w:val="ListParagraph"/>
        <w:numPr>
          <w:ilvl w:val="0"/>
          <w:numId w:val="13"/>
        </w:numPr>
        <w:rPr>
          <w:sz w:val="24"/>
          <w:szCs w:val="24"/>
        </w:rPr>
      </w:pPr>
      <w:r w:rsidRPr="006C19BB">
        <w:rPr>
          <w:sz w:val="24"/>
          <w:szCs w:val="24"/>
        </w:rPr>
        <w:t>Building relationships and positive rapport with students.</w:t>
      </w:r>
    </w:p>
    <w:p w:rsidR="00C037BF" w:rsidRPr="006C19BB" w:rsidRDefault="00C037BF" w:rsidP="00C037BF">
      <w:pPr>
        <w:pStyle w:val="ListParagraph"/>
        <w:numPr>
          <w:ilvl w:val="0"/>
          <w:numId w:val="13"/>
        </w:numPr>
        <w:rPr>
          <w:sz w:val="24"/>
          <w:szCs w:val="24"/>
        </w:rPr>
      </w:pPr>
      <w:r w:rsidRPr="006C19BB">
        <w:rPr>
          <w:sz w:val="24"/>
          <w:szCs w:val="24"/>
        </w:rPr>
        <w:t>Providing diverse learning opportunities.</w:t>
      </w:r>
    </w:p>
    <w:p w:rsidR="00C037BF" w:rsidRPr="006C19BB" w:rsidRDefault="00C037BF" w:rsidP="00C037BF">
      <w:pPr>
        <w:pStyle w:val="ListParagraph"/>
        <w:numPr>
          <w:ilvl w:val="0"/>
          <w:numId w:val="13"/>
        </w:numPr>
        <w:rPr>
          <w:sz w:val="24"/>
          <w:szCs w:val="24"/>
        </w:rPr>
      </w:pPr>
      <w:r w:rsidRPr="006C19BB">
        <w:rPr>
          <w:sz w:val="24"/>
          <w:szCs w:val="24"/>
        </w:rPr>
        <w:t xml:space="preserve">Having a code of behaviour. </w:t>
      </w:r>
    </w:p>
    <w:p w:rsidR="00C037BF" w:rsidRPr="006C19BB" w:rsidRDefault="00C037BF" w:rsidP="00C037BF">
      <w:pPr>
        <w:pStyle w:val="ListParagraph"/>
        <w:numPr>
          <w:ilvl w:val="0"/>
          <w:numId w:val="13"/>
        </w:numPr>
        <w:rPr>
          <w:sz w:val="24"/>
          <w:szCs w:val="24"/>
        </w:rPr>
      </w:pPr>
      <w:r w:rsidRPr="006C19BB">
        <w:rPr>
          <w:sz w:val="24"/>
          <w:szCs w:val="24"/>
        </w:rPr>
        <w:t xml:space="preserve">Providing learning intentions and outcomes during class. </w:t>
      </w:r>
    </w:p>
    <w:p w:rsidR="00C037BF" w:rsidRPr="006C19BB" w:rsidRDefault="00C037BF" w:rsidP="00C037BF">
      <w:pPr>
        <w:pStyle w:val="ListParagraph"/>
        <w:numPr>
          <w:ilvl w:val="0"/>
          <w:numId w:val="13"/>
        </w:numPr>
        <w:rPr>
          <w:sz w:val="24"/>
          <w:szCs w:val="24"/>
        </w:rPr>
      </w:pPr>
      <w:r w:rsidRPr="006C19BB">
        <w:rPr>
          <w:sz w:val="24"/>
          <w:szCs w:val="24"/>
        </w:rPr>
        <w:t xml:space="preserve">Systems to monitor students – rewards, awards and sanctions. </w:t>
      </w:r>
    </w:p>
    <w:p w:rsidR="00C037BF" w:rsidRPr="006C19BB" w:rsidRDefault="005373B0" w:rsidP="00C037BF">
      <w:pPr>
        <w:pStyle w:val="ListParagraph"/>
        <w:numPr>
          <w:ilvl w:val="0"/>
          <w:numId w:val="13"/>
        </w:numPr>
        <w:rPr>
          <w:sz w:val="24"/>
          <w:szCs w:val="24"/>
        </w:rPr>
      </w:pPr>
      <w:r>
        <w:rPr>
          <w:sz w:val="24"/>
          <w:szCs w:val="24"/>
        </w:rPr>
        <w:t>Student Council initiative and Student V</w:t>
      </w:r>
      <w:r w:rsidR="00C037BF" w:rsidRPr="006C19BB">
        <w:rPr>
          <w:sz w:val="24"/>
          <w:szCs w:val="24"/>
        </w:rPr>
        <w:t xml:space="preserve">oice </w:t>
      </w:r>
      <w:r>
        <w:rPr>
          <w:sz w:val="24"/>
          <w:szCs w:val="24"/>
        </w:rPr>
        <w:t xml:space="preserve">Forum </w:t>
      </w:r>
      <w:r w:rsidR="00C037BF" w:rsidRPr="006C19BB">
        <w:rPr>
          <w:sz w:val="24"/>
          <w:szCs w:val="24"/>
        </w:rPr>
        <w:t>initiative</w:t>
      </w:r>
      <w:r>
        <w:rPr>
          <w:sz w:val="24"/>
          <w:szCs w:val="24"/>
        </w:rPr>
        <w:t xml:space="preserve"> as well as several other forums</w:t>
      </w:r>
      <w:r w:rsidR="00C037BF" w:rsidRPr="006C19BB">
        <w:rPr>
          <w:sz w:val="24"/>
          <w:szCs w:val="24"/>
        </w:rPr>
        <w:t xml:space="preserve">.  </w:t>
      </w:r>
    </w:p>
    <w:p w:rsidR="00C037BF" w:rsidRPr="006C19BB" w:rsidRDefault="00E046F3" w:rsidP="00C037BF">
      <w:pPr>
        <w:pStyle w:val="ListParagraph"/>
        <w:numPr>
          <w:ilvl w:val="0"/>
          <w:numId w:val="13"/>
        </w:numPr>
        <w:rPr>
          <w:sz w:val="24"/>
          <w:szCs w:val="24"/>
        </w:rPr>
      </w:pPr>
      <w:r>
        <w:rPr>
          <w:sz w:val="24"/>
          <w:szCs w:val="24"/>
        </w:rPr>
        <w:t xml:space="preserve">Assessment for learning (AFL) </w:t>
      </w:r>
      <w:r w:rsidR="00C037BF" w:rsidRPr="006C19BB">
        <w:rPr>
          <w:sz w:val="24"/>
          <w:szCs w:val="24"/>
        </w:rPr>
        <w:t xml:space="preserve">techniques used in class. </w:t>
      </w:r>
    </w:p>
    <w:p w:rsidR="00C037BF" w:rsidRPr="006C19BB" w:rsidRDefault="00C037BF" w:rsidP="00C037BF">
      <w:pPr>
        <w:pStyle w:val="ListParagraph"/>
        <w:numPr>
          <w:ilvl w:val="0"/>
          <w:numId w:val="13"/>
        </w:numPr>
        <w:rPr>
          <w:sz w:val="24"/>
          <w:szCs w:val="24"/>
        </w:rPr>
      </w:pPr>
      <w:r w:rsidRPr="006C19BB">
        <w:rPr>
          <w:sz w:val="24"/>
          <w:szCs w:val="24"/>
        </w:rPr>
        <w:t xml:space="preserve">Differentiation in class with mixed ability groupings. </w:t>
      </w:r>
    </w:p>
    <w:p w:rsidR="00C037BF" w:rsidRPr="00440B21" w:rsidRDefault="00C037BF" w:rsidP="00C037BF">
      <w:pPr>
        <w:rPr>
          <w:b/>
          <w:i/>
          <w:sz w:val="24"/>
          <w:szCs w:val="24"/>
          <w:u w:val="single"/>
        </w:rPr>
      </w:pPr>
      <w:r w:rsidRPr="00440B21">
        <w:rPr>
          <w:b/>
          <w:i/>
          <w:sz w:val="24"/>
          <w:szCs w:val="24"/>
          <w:u w:val="single"/>
        </w:rPr>
        <w:lastRenderedPageBreak/>
        <w:t>School Support for Some</w:t>
      </w:r>
    </w:p>
    <w:p w:rsidR="00C037BF" w:rsidRDefault="00C037BF" w:rsidP="00C037BF">
      <w:pPr>
        <w:numPr>
          <w:ilvl w:val="0"/>
          <w:numId w:val="11"/>
        </w:numPr>
        <w:rPr>
          <w:sz w:val="24"/>
          <w:szCs w:val="24"/>
        </w:rPr>
      </w:pPr>
      <w:r w:rsidRPr="00C6586F">
        <w:rPr>
          <w:sz w:val="24"/>
          <w:szCs w:val="24"/>
        </w:rPr>
        <w:t>This involves response to group or indiv</w:t>
      </w:r>
      <w:r w:rsidR="00E046F3">
        <w:rPr>
          <w:sz w:val="24"/>
          <w:szCs w:val="24"/>
        </w:rPr>
        <w:t xml:space="preserve">idual needs in small group or 1 to </w:t>
      </w:r>
      <w:r w:rsidRPr="00C6586F">
        <w:rPr>
          <w:sz w:val="24"/>
          <w:szCs w:val="24"/>
        </w:rPr>
        <w:t>1 settings.</w:t>
      </w:r>
    </w:p>
    <w:p w:rsidR="00C037BF" w:rsidRDefault="00C037BF" w:rsidP="00C037BF">
      <w:pPr>
        <w:numPr>
          <w:ilvl w:val="0"/>
          <w:numId w:val="11"/>
        </w:numPr>
        <w:rPr>
          <w:sz w:val="24"/>
          <w:szCs w:val="24"/>
        </w:rPr>
      </w:pPr>
      <w:r>
        <w:rPr>
          <w:sz w:val="24"/>
          <w:szCs w:val="24"/>
        </w:rPr>
        <w:t xml:space="preserve">This is for students who do not respond to whole school strategies sufficiently and need more support. </w:t>
      </w:r>
    </w:p>
    <w:p w:rsidR="00C037BF" w:rsidRDefault="00C037BF" w:rsidP="00C037BF">
      <w:pPr>
        <w:numPr>
          <w:ilvl w:val="0"/>
          <w:numId w:val="11"/>
        </w:numPr>
        <w:rPr>
          <w:sz w:val="24"/>
          <w:szCs w:val="24"/>
        </w:rPr>
      </w:pPr>
      <w:r>
        <w:rPr>
          <w:sz w:val="24"/>
          <w:szCs w:val="24"/>
        </w:rPr>
        <w:t>A range of approaches and interventions may be used, some of which are short-term (weeks – end of term), while others are longer term (whole school year).</w:t>
      </w:r>
    </w:p>
    <w:p w:rsidR="00C037BF" w:rsidRDefault="00C037BF" w:rsidP="00C037BF">
      <w:pPr>
        <w:rPr>
          <w:sz w:val="24"/>
          <w:szCs w:val="24"/>
        </w:rPr>
      </w:pPr>
      <w:r w:rsidRPr="003E42DC">
        <w:rPr>
          <w:sz w:val="24"/>
          <w:szCs w:val="24"/>
        </w:rPr>
        <w:t xml:space="preserve">Format: </w:t>
      </w:r>
    </w:p>
    <w:p w:rsidR="00C037BF" w:rsidRPr="006C19BB" w:rsidRDefault="00E046F3" w:rsidP="00C037BF">
      <w:pPr>
        <w:pStyle w:val="ListParagraph"/>
        <w:numPr>
          <w:ilvl w:val="0"/>
          <w:numId w:val="14"/>
        </w:numPr>
        <w:rPr>
          <w:sz w:val="24"/>
          <w:szCs w:val="24"/>
        </w:rPr>
      </w:pPr>
      <w:r>
        <w:rPr>
          <w:sz w:val="24"/>
          <w:szCs w:val="24"/>
        </w:rPr>
        <w:t xml:space="preserve">Provide 1 to </w:t>
      </w:r>
      <w:r w:rsidR="00C037BF" w:rsidRPr="006C19BB">
        <w:rPr>
          <w:sz w:val="24"/>
          <w:szCs w:val="24"/>
        </w:rPr>
        <w:t>1 literacy and/or numeracy support.</w:t>
      </w:r>
      <w:r w:rsidR="00C037BF">
        <w:rPr>
          <w:sz w:val="24"/>
          <w:szCs w:val="24"/>
        </w:rPr>
        <w:t xml:space="preserve"> </w:t>
      </w:r>
    </w:p>
    <w:p w:rsidR="00C037BF" w:rsidRPr="006C19BB" w:rsidRDefault="00E046F3" w:rsidP="00C037BF">
      <w:pPr>
        <w:pStyle w:val="ListParagraph"/>
        <w:numPr>
          <w:ilvl w:val="0"/>
          <w:numId w:val="14"/>
        </w:numPr>
        <w:rPr>
          <w:sz w:val="24"/>
          <w:szCs w:val="24"/>
        </w:rPr>
      </w:pPr>
      <w:r>
        <w:rPr>
          <w:sz w:val="24"/>
          <w:szCs w:val="24"/>
        </w:rPr>
        <w:t>Provide 1 to</w:t>
      </w:r>
      <w:r w:rsidR="00C037BF" w:rsidRPr="006C19BB">
        <w:rPr>
          <w:sz w:val="24"/>
          <w:szCs w:val="24"/>
        </w:rPr>
        <w:t>1 subject specific support.</w:t>
      </w:r>
    </w:p>
    <w:p w:rsidR="00C037BF" w:rsidRDefault="00C037BF" w:rsidP="00C037BF">
      <w:pPr>
        <w:pStyle w:val="ListParagraph"/>
        <w:numPr>
          <w:ilvl w:val="0"/>
          <w:numId w:val="14"/>
        </w:numPr>
        <w:rPr>
          <w:sz w:val="24"/>
          <w:szCs w:val="24"/>
        </w:rPr>
      </w:pPr>
      <w:r w:rsidRPr="006C19BB">
        <w:rPr>
          <w:sz w:val="24"/>
          <w:szCs w:val="24"/>
        </w:rPr>
        <w:t>Small class groupings for literacy, numeracy and/or subject specific support.</w:t>
      </w:r>
    </w:p>
    <w:p w:rsidR="00C037BF" w:rsidRPr="006C19BB" w:rsidRDefault="00E046F3" w:rsidP="00C037BF">
      <w:pPr>
        <w:pStyle w:val="ListParagraph"/>
        <w:numPr>
          <w:ilvl w:val="0"/>
          <w:numId w:val="14"/>
        </w:numPr>
        <w:rPr>
          <w:sz w:val="24"/>
          <w:szCs w:val="24"/>
        </w:rPr>
      </w:pPr>
      <w:r>
        <w:rPr>
          <w:sz w:val="24"/>
          <w:szCs w:val="24"/>
        </w:rPr>
        <w:t xml:space="preserve">In these 1 to </w:t>
      </w:r>
      <w:r w:rsidR="00C037BF">
        <w:rPr>
          <w:sz w:val="24"/>
          <w:szCs w:val="24"/>
        </w:rPr>
        <w:t>1’s/small groups specific key skills that the student(s) need support in are targeted.</w:t>
      </w:r>
    </w:p>
    <w:p w:rsidR="00C037BF" w:rsidRPr="006C19BB" w:rsidRDefault="00C037BF" w:rsidP="00C037BF">
      <w:pPr>
        <w:pStyle w:val="ListParagraph"/>
        <w:numPr>
          <w:ilvl w:val="0"/>
          <w:numId w:val="14"/>
        </w:numPr>
        <w:rPr>
          <w:sz w:val="24"/>
          <w:szCs w:val="24"/>
        </w:rPr>
      </w:pPr>
      <w:r w:rsidRPr="006C19BB">
        <w:rPr>
          <w:sz w:val="24"/>
          <w:szCs w:val="24"/>
        </w:rPr>
        <w:t xml:space="preserve">Leaving Certificate Applied Programme offered in school. </w:t>
      </w:r>
    </w:p>
    <w:p w:rsidR="00C037BF" w:rsidRDefault="00C037BF" w:rsidP="00C037BF">
      <w:pPr>
        <w:pStyle w:val="ListParagraph"/>
        <w:numPr>
          <w:ilvl w:val="0"/>
          <w:numId w:val="14"/>
        </w:numPr>
        <w:rPr>
          <w:sz w:val="24"/>
          <w:szCs w:val="24"/>
        </w:rPr>
      </w:pPr>
      <w:r w:rsidRPr="006C19BB">
        <w:rPr>
          <w:sz w:val="24"/>
          <w:szCs w:val="24"/>
        </w:rPr>
        <w:t>Leaving Certificate Vocational Programme offered in school.</w:t>
      </w:r>
    </w:p>
    <w:p w:rsidR="00474048" w:rsidRPr="006C19BB" w:rsidRDefault="00474048" w:rsidP="00474048">
      <w:pPr>
        <w:pStyle w:val="ListParagraph"/>
        <w:ind w:left="2160"/>
        <w:rPr>
          <w:sz w:val="24"/>
          <w:szCs w:val="24"/>
        </w:rPr>
      </w:pPr>
    </w:p>
    <w:p w:rsidR="00C037BF" w:rsidRPr="00440B21" w:rsidRDefault="00C037BF" w:rsidP="00C037BF">
      <w:pPr>
        <w:rPr>
          <w:b/>
          <w:i/>
          <w:sz w:val="24"/>
          <w:szCs w:val="24"/>
          <w:u w:val="single"/>
        </w:rPr>
      </w:pPr>
      <w:r w:rsidRPr="00440B21">
        <w:rPr>
          <w:b/>
          <w:i/>
          <w:sz w:val="24"/>
          <w:szCs w:val="24"/>
          <w:u w:val="single"/>
        </w:rPr>
        <w:t>School Support Plus for a Few</w:t>
      </w:r>
    </w:p>
    <w:p w:rsidR="00C037BF" w:rsidRPr="00C6586F" w:rsidRDefault="00C037BF" w:rsidP="00C037BF">
      <w:pPr>
        <w:numPr>
          <w:ilvl w:val="0"/>
          <w:numId w:val="11"/>
        </w:numPr>
        <w:rPr>
          <w:sz w:val="24"/>
          <w:szCs w:val="24"/>
        </w:rPr>
      </w:pPr>
      <w:r w:rsidRPr="00C6586F">
        <w:rPr>
          <w:sz w:val="24"/>
          <w:szCs w:val="24"/>
        </w:rPr>
        <w:t>This level involves individualised and specialised support for a small numb</w:t>
      </w:r>
      <w:r w:rsidR="00E046F3">
        <w:rPr>
          <w:sz w:val="24"/>
          <w:szCs w:val="24"/>
        </w:rPr>
        <w:t xml:space="preserve">er of students generally in a 1 to </w:t>
      </w:r>
      <w:r w:rsidRPr="00C6586F">
        <w:rPr>
          <w:sz w:val="24"/>
          <w:szCs w:val="24"/>
        </w:rPr>
        <w:t>1 setting.</w:t>
      </w:r>
    </w:p>
    <w:p w:rsidR="00E3297A" w:rsidRPr="00E3297A" w:rsidRDefault="00C037BF" w:rsidP="00E3297A">
      <w:pPr>
        <w:numPr>
          <w:ilvl w:val="0"/>
          <w:numId w:val="11"/>
        </w:numPr>
        <w:rPr>
          <w:sz w:val="24"/>
          <w:szCs w:val="24"/>
        </w:rPr>
      </w:pPr>
      <w:r w:rsidRPr="00C6586F">
        <w:rPr>
          <w:sz w:val="24"/>
          <w:szCs w:val="24"/>
        </w:rPr>
        <w:t>Literacy and numeracy are the focus of most support.</w:t>
      </w:r>
    </w:p>
    <w:p w:rsidR="00E3297A" w:rsidRPr="00E3297A" w:rsidRDefault="001A0F93" w:rsidP="00E3297A">
      <w:pPr>
        <w:numPr>
          <w:ilvl w:val="0"/>
          <w:numId w:val="11"/>
        </w:numPr>
        <w:rPr>
          <w:sz w:val="24"/>
          <w:szCs w:val="24"/>
        </w:rPr>
      </w:pPr>
      <w:r>
        <w:rPr>
          <w:sz w:val="24"/>
          <w:szCs w:val="24"/>
        </w:rPr>
        <w:t xml:space="preserve">Support is provided </w:t>
      </w:r>
      <w:r w:rsidR="00E3297A">
        <w:rPr>
          <w:sz w:val="24"/>
          <w:szCs w:val="24"/>
        </w:rPr>
        <w:t>to equip students with particular life</w:t>
      </w:r>
      <w:r w:rsidR="005373B0">
        <w:rPr>
          <w:sz w:val="24"/>
          <w:szCs w:val="24"/>
        </w:rPr>
        <w:t xml:space="preserve"> </w:t>
      </w:r>
      <w:r w:rsidR="00E3297A">
        <w:rPr>
          <w:sz w:val="24"/>
          <w:szCs w:val="24"/>
        </w:rPr>
        <w:t xml:space="preserve">skills dependent on the need. </w:t>
      </w:r>
    </w:p>
    <w:p w:rsidR="00C037BF" w:rsidRDefault="00C037BF" w:rsidP="00C037BF">
      <w:pPr>
        <w:numPr>
          <w:ilvl w:val="0"/>
          <w:numId w:val="11"/>
        </w:numPr>
        <w:rPr>
          <w:sz w:val="24"/>
          <w:szCs w:val="24"/>
        </w:rPr>
      </w:pPr>
      <w:r w:rsidRPr="00C6586F">
        <w:rPr>
          <w:sz w:val="24"/>
          <w:szCs w:val="24"/>
        </w:rPr>
        <w:t>In certain cases, subject support can also be the focus.</w:t>
      </w:r>
    </w:p>
    <w:p w:rsidR="00C037BF" w:rsidRDefault="00C037BF" w:rsidP="00C037BF">
      <w:pPr>
        <w:numPr>
          <w:ilvl w:val="0"/>
          <w:numId w:val="11"/>
        </w:numPr>
        <w:rPr>
          <w:sz w:val="24"/>
          <w:szCs w:val="24"/>
        </w:rPr>
      </w:pPr>
      <w:r>
        <w:rPr>
          <w:sz w:val="24"/>
          <w:szCs w:val="24"/>
        </w:rPr>
        <w:t>In specific cases, social and organisational support may be given.</w:t>
      </w:r>
    </w:p>
    <w:p w:rsidR="00C037BF" w:rsidRDefault="00C037BF" w:rsidP="00C037BF">
      <w:pPr>
        <w:rPr>
          <w:sz w:val="24"/>
          <w:szCs w:val="24"/>
        </w:rPr>
      </w:pPr>
      <w:r w:rsidRPr="003E42DC">
        <w:rPr>
          <w:sz w:val="24"/>
          <w:szCs w:val="24"/>
        </w:rPr>
        <w:t xml:space="preserve">Format: </w:t>
      </w:r>
    </w:p>
    <w:p w:rsidR="00C037BF" w:rsidRPr="000D6B04" w:rsidRDefault="00C037BF" w:rsidP="00C037BF">
      <w:pPr>
        <w:pStyle w:val="ListParagraph"/>
        <w:numPr>
          <w:ilvl w:val="0"/>
          <w:numId w:val="15"/>
        </w:numPr>
        <w:rPr>
          <w:sz w:val="24"/>
          <w:szCs w:val="24"/>
        </w:rPr>
      </w:pPr>
      <w:r w:rsidRPr="000D6B04">
        <w:rPr>
          <w:sz w:val="24"/>
          <w:szCs w:val="24"/>
        </w:rPr>
        <w:t xml:space="preserve">Access to </w:t>
      </w:r>
      <w:r w:rsidR="007B0757">
        <w:rPr>
          <w:sz w:val="24"/>
          <w:szCs w:val="24"/>
        </w:rPr>
        <w:t>Special Needs Assistant(s) (SNA</w:t>
      </w:r>
      <w:r w:rsidRPr="000D6B04">
        <w:rPr>
          <w:sz w:val="24"/>
          <w:szCs w:val="24"/>
        </w:rPr>
        <w:t>s).</w:t>
      </w:r>
    </w:p>
    <w:p w:rsidR="00C037BF" w:rsidRPr="000D6B04" w:rsidRDefault="00C037BF" w:rsidP="00C037BF">
      <w:pPr>
        <w:pStyle w:val="ListParagraph"/>
        <w:numPr>
          <w:ilvl w:val="0"/>
          <w:numId w:val="15"/>
        </w:numPr>
        <w:rPr>
          <w:sz w:val="24"/>
          <w:szCs w:val="24"/>
        </w:rPr>
      </w:pPr>
      <w:r w:rsidRPr="000D6B04">
        <w:rPr>
          <w:sz w:val="24"/>
          <w:szCs w:val="24"/>
        </w:rPr>
        <w:t xml:space="preserve">Individual </w:t>
      </w:r>
      <w:r>
        <w:rPr>
          <w:sz w:val="24"/>
          <w:szCs w:val="24"/>
        </w:rPr>
        <w:t>Support</w:t>
      </w:r>
      <w:r w:rsidRPr="000D6B04">
        <w:rPr>
          <w:sz w:val="24"/>
          <w:szCs w:val="24"/>
        </w:rPr>
        <w:t xml:space="preserve"> Plan</w:t>
      </w:r>
      <w:r>
        <w:rPr>
          <w:sz w:val="24"/>
          <w:szCs w:val="24"/>
        </w:rPr>
        <w:t>s</w:t>
      </w:r>
      <w:r w:rsidRPr="000D6B04">
        <w:rPr>
          <w:sz w:val="24"/>
          <w:szCs w:val="24"/>
        </w:rPr>
        <w:t>.</w:t>
      </w:r>
    </w:p>
    <w:p w:rsidR="00C037BF" w:rsidRPr="000D6B04" w:rsidRDefault="00C037BF" w:rsidP="00C037BF">
      <w:pPr>
        <w:pStyle w:val="ListParagraph"/>
        <w:numPr>
          <w:ilvl w:val="0"/>
          <w:numId w:val="15"/>
        </w:numPr>
        <w:rPr>
          <w:sz w:val="24"/>
          <w:szCs w:val="24"/>
        </w:rPr>
      </w:pPr>
      <w:r w:rsidRPr="000D6B04">
        <w:rPr>
          <w:sz w:val="24"/>
          <w:szCs w:val="24"/>
        </w:rPr>
        <w:t xml:space="preserve">Modified Timetable. </w:t>
      </w:r>
    </w:p>
    <w:p w:rsidR="00C037BF" w:rsidRPr="000D6B04" w:rsidRDefault="00C037BF" w:rsidP="00C037BF">
      <w:pPr>
        <w:pStyle w:val="ListParagraph"/>
        <w:numPr>
          <w:ilvl w:val="0"/>
          <w:numId w:val="15"/>
        </w:numPr>
        <w:rPr>
          <w:sz w:val="24"/>
          <w:szCs w:val="24"/>
        </w:rPr>
      </w:pPr>
      <w:r w:rsidRPr="000D6B04">
        <w:rPr>
          <w:sz w:val="24"/>
          <w:szCs w:val="24"/>
        </w:rPr>
        <w:t>Level 2 Learning Programme offered in school.</w:t>
      </w:r>
    </w:p>
    <w:p w:rsidR="00C037BF" w:rsidRPr="000D6B04" w:rsidRDefault="00C037BF" w:rsidP="00C037BF">
      <w:pPr>
        <w:pStyle w:val="ListParagraph"/>
        <w:numPr>
          <w:ilvl w:val="0"/>
          <w:numId w:val="15"/>
        </w:numPr>
        <w:rPr>
          <w:sz w:val="24"/>
          <w:szCs w:val="24"/>
        </w:rPr>
      </w:pPr>
      <w:r w:rsidRPr="000D6B04">
        <w:rPr>
          <w:sz w:val="24"/>
          <w:szCs w:val="24"/>
        </w:rPr>
        <w:t>Access to differentiated resources specific to their needs.</w:t>
      </w:r>
    </w:p>
    <w:p w:rsidR="00C037BF" w:rsidRPr="000D6B04" w:rsidRDefault="00C037BF" w:rsidP="00C037BF">
      <w:pPr>
        <w:pStyle w:val="ListParagraph"/>
        <w:numPr>
          <w:ilvl w:val="0"/>
          <w:numId w:val="15"/>
        </w:numPr>
        <w:rPr>
          <w:sz w:val="24"/>
          <w:szCs w:val="24"/>
        </w:rPr>
      </w:pPr>
      <w:r w:rsidRPr="000D6B04">
        <w:rPr>
          <w:sz w:val="24"/>
          <w:szCs w:val="24"/>
        </w:rPr>
        <w:t xml:space="preserve">1 to 1 support. </w:t>
      </w:r>
    </w:p>
    <w:p w:rsidR="00C037BF" w:rsidRPr="000D6B04" w:rsidRDefault="00C037BF" w:rsidP="00C037BF">
      <w:pPr>
        <w:pStyle w:val="ListParagraph"/>
        <w:numPr>
          <w:ilvl w:val="0"/>
          <w:numId w:val="15"/>
        </w:numPr>
        <w:rPr>
          <w:sz w:val="24"/>
          <w:szCs w:val="24"/>
        </w:rPr>
      </w:pPr>
      <w:r>
        <w:rPr>
          <w:sz w:val="24"/>
          <w:szCs w:val="24"/>
        </w:rPr>
        <w:t>Applications made on behalf of</w:t>
      </w:r>
      <w:r w:rsidRPr="000D6B04">
        <w:rPr>
          <w:sz w:val="24"/>
          <w:szCs w:val="24"/>
        </w:rPr>
        <w:t xml:space="preserve"> student for assistive technology. </w:t>
      </w:r>
    </w:p>
    <w:p w:rsidR="00C037BF" w:rsidRDefault="00C037BF" w:rsidP="00C037BF">
      <w:pPr>
        <w:pStyle w:val="ListParagraph"/>
        <w:numPr>
          <w:ilvl w:val="0"/>
          <w:numId w:val="15"/>
        </w:numPr>
        <w:rPr>
          <w:sz w:val="24"/>
          <w:szCs w:val="24"/>
        </w:rPr>
      </w:pPr>
      <w:r w:rsidRPr="000D6B04">
        <w:rPr>
          <w:sz w:val="24"/>
          <w:szCs w:val="24"/>
        </w:rPr>
        <w:t xml:space="preserve">Access to support classrooms specific to their needs. </w:t>
      </w:r>
    </w:p>
    <w:p w:rsidR="00C037BF" w:rsidRDefault="00C037BF" w:rsidP="00C037BF">
      <w:pPr>
        <w:pStyle w:val="ListParagraph"/>
        <w:numPr>
          <w:ilvl w:val="0"/>
          <w:numId w:val="15"/>
        </w:numPr>
        <w:rPr>
          <w:sz w:val="24"/>
          <w:szCs w:val="24"/>
        </w:rPr>
      </w:pPr>
      <w:r>
        <w:rPr>
          <w:sz w:val="24"/>
          <w:szCs w:val="24"/>
        </w:rPr>
        <w:t xml:space="preserve">Communication book between school and parents. </w:t>
      </w:r>
    </w:p>
    <w:p w:rsidR="00C037BF" w:rsidRDefault="001A0F93" w:rsidP="00C037BF">
      <w:pPr>
        <w:pStyle w:val="ListParagraph"/>
        <w:numPr>
          <w:ilvl w:val="0"/>
          <w:numId w:val="15"/>
        </w:numPr>
        <w:rPr>
          <w:sz w:val="24"/>
          <w:szCs w:val="24"/>
        </w:rPr>
      </w:pPr>
      <w:r>
        <w:rPr>
          <w:sz w:val="24"/>
          <w:szCs w:val="24"/>
        </w:rPr>
        <w:t>Applications made on</w:t>
      </w:r>
      <w:r w:rsidR="00C037BF">
        <w:rPr>
          <w:sz w:val="24"/>
          <w:szCs w:val="24"/>
        </w:rPr>
        <w:t xml:space="preserve"> students’ behalf for RACE </w:t>
      </w:r>
    </w:p>
    <w:p w:rsidR="00C037BF" w:rsidRPr="000D6B04" w:rsidRDefault="00C037BF" w:rsidP="00C037BF">
      <w:pPr>
        <w:pStyle w:val="ListParagraph"/>
        <w:numPr>
          <w:ilvl w:val="0"/>
          <w:numId w:val="15"/>
        </w:numPr>
        <w:rPr>
          <w:sz w:val="24"/>
          <w:szCs w:val="24"/>
        </w:rPr>
      </w:pPr>
      <w:r>
        <w:rPr>
          <w:sz w:val="24"/>
          <w:szCs w:val="24"/>
        </w:rPr>
        <w:t>Providing information on student for their DARE applications.</w:t>
      </w:r>
    </w:p>
    <w:p w:rsidR="00474048" w:rsidRPr="007747C6" w:rsidRDefault="00474048" w:rsidP="00C037BF">
      <w:pPr>
        <w:rPr>
          <w:b/>
          <w:sz w:val="24"/>
          <w:szCs w:val="24"/>
        </w:rPr>
      </w:pPr>
    </w:p>
    <w:p w:rsidR="00973C9B" w:rsidRPr="007747C6" w:rsidRDefault="00973C9B" w:rsidP="004D14DC">
      <w:pPr>
        <w:rPr>
          <w:b/>
          <w:sz w:val="24"/>
          <w:szCs w:val="24"/>
        </w:rPr>
      </w:pPr>
      <w:r w:rsidRPr="007747C6">
        <w:rPr>
          <w:b/>
          <w:sz w:val="24"/>
          <w:szCs w:val="24"/>
        </w:rPr>
        <w:lastRenderedPageBreak/>
        <w:t>Procedures and criteria for selecting students for learning support</w:t>
      </w:r>
    </w:p>
    <w:p w:rsidR="00973C9B" w:rsidRPr="007747C6" w:rsidRDefault="00973C9B" w:rsidP="00973C9B">
      <w:pPr>
        <w:spacing w:line="276" w:lineRule="auto"/>
        <w:rPr>
          <w:rFonts w:cstheme="minorHAnsi"/>
          <w:b/>
          <w:sz w:val="24"/>
          <w:szCs w:val="24"/>
        </w:rPr>
      </w:pPr>
      <w:r w:rsidRPr="007747C6">
        <w:rPr>
          <w:rFonts w:cstheme="minorHAnsi"/>
          <w:b/>
          <w:sz w:val="24"/>
          <w:szCs w:val="24"/>
        </w:rPr>
        <w:t>Identifying 1</w:t>
      </w:r>
      <w:r w:rsidRPr="007747C6">
        <w:rPr>
          <w:rFonts w:cstheme="minorHAnsi"/>
          <w:b/>
          <w:sz w:val="24"/>
          <w:szCs w:val="24"/>
          <w:vertAlign w:val="superscript"/>
        </w:rPr>
        <w:t>st</w:t>
      </w:r>
      <w:r w:rsidRPr="007747C6">
        <w:rPr>
          <w:rFonts w:cstheme="minorHAnsi"/>
          <w:b/>
          <w:sz w:val="24"/>
          <w:szCs w:val="24"/>
        </w:rPr>
        <w:t xml:space="preserve"> year Students for Support </w:t>
      </w:r>
    </w:p>
    <w:p w:rsidR="00973C9B" w:rsidRPr="00DB6A97" w:rsidRDefault="00973C9B" w:rsidP="00973C9B">
      <w:pPr>
        <w:spacing w:line="276" w:lineRule="auto"/>
        <w:rPr>
          <w:rFonts w:cstheme="minorHAnsi"/>
          <w:sz w:val="24"/>
          <w:szCs w:val="24"/>
        </w:rPr>
      </w:pPr>
      <w:r>
        <w:rPr>
          <w:rFonts w:cstheme="minorHAnsi"/>
          <w:sz w:val="24"/>
          <w:szCs w:val="24"/>
        </w:rPr>
        <w:t>The SEN team:</w:t>
      </w:r>
    </w:p>
    <w:p w:rsidR="00973C9B" w:rsidRPr="00F56DAF" w:rsidRDefault="00973C9B" w:rsidP="00973C9B">
      <w:pPr>
        <w:numPr>
          <w:ilvl w:val="0"/>
          <w:numId w:val="10"/>
        </w:numPr>
        <w:spacing w:line="276" w:lineRule="auto"/>
        <w:rPr>
          <w:rFonts w:cstheme="minorHAnsi"/>
          <w:sz w:val="24"/>
          <w:szCs w:val="24"/>
        </w:rPr>
      </w:pPr>
      <w:r w:rsidRPr="00F56DAF">
        <w:rPr>
          <w:rFonts w:cstheme="minorHAnsi"/>
          <w:sz w:val="24"/>
          <w:szCs w:val="24"/>
        </w:rPr>
        <w:t>Meet with 6</w:t>
      </w:r>
      <w:r w:rsidRPr="00F56DAF">
        <w:rPr>
          <w:rFonts w:cstheme="minorHAnsi"/>
          <w:sz w:val="24"/>
          <w:szCs w:val="24"/>
          <w:vertAlign w:val="superscript"/>
        </w:rPr>
        <w:t>th</w:t>
      </w:r>
      <w:r w:rsidRPr="00F56DAF">
        <w:rPr>
          <w:rFonts w:cstheme="minorHAnsi"/>
          <w:sz w:val="24"/>
          <w:szCs w:val="24"/>
        </w:rPr>
        <w:t xml:space="preserve"> class teachers, Principals and SET from main feeder schools. These meetings take place in May</w:t>
      </w:r>
      <w:r w:rsidR="005373B0">
        <w:rPr>
          <w:rFonts w:cstheme="minorHAnsi"/>
          <w:sz w:val="24"/>
          <w:szCs w:val="24"/>
        </w:rPr>
        <w:t xml:space="preserve"> each year preceding the student’s entry to the school</w:t>
      </w:r>
      <w:r w:rsidRPr="00F56DAF">
        <w:rPr>
          <w:rFonts w:cstheme="minorHAnsi"/>
          <w:sz w:val="24"/>
          <w:szCs w:val="24"/>
        </w:rPr>
        <w:t xml:space="preserve">. </w:t>
      </w:r>
    </w:p>
    <w:p w:rsidR="00973C9B" w:rsidRPr="00F56DAF" w:rsidRDefault="00973C9B" w:rsidP="00973C9B">
      <w:pPr>
        <w:numPr>
          <w:ilvl w:val="0"/>
          <w:numId w:val="9"/>
        </w:numPr>
        <w:spacing w:line="276" w:lineRule="auto"/>
        <w:rPr>
          <w:rFonts w:cstheme="minorHAnsi"/>
          <w:sz w:val="24"/>
          <w:szCs w:val="24"/>
        </w:rPr>
      </w:pPr>
      <w:r w:rsidRPr="00F56DAF">
        <w:rPr>
          <w:rFonts w:cstheme="minorHAnsi"/>
          <w:sz w:val="24"/>
          <w:szCs w:val="24"/>
        </w:rPr>
        <w:t>Analyse incoming information such as registration forms, pupil profile forms, 6</w:t>
      </w:r>
      <w:r w:rsidRPr="00F56DAF">
        <w:rPr>
          <w:rFonts w:cstheme="minorHAnsi"/>
          <w:sz w:val="24"/>
          <w:szCs w:val="24"/>
          <w:vertAlign w:val="superscript"/>
        </w:rPr>
        <w:t>th</w:t>
      </w:r>
      <w:r w:rsidRPr="00F56DAF">
        <w:rPr>
          <w:rFonts w:cstheme="minorHAnsi"/>
          <w:sz w:val="24"/>
          <w:szCs w:val="24"/>
        </w:rPr>
        <w:t xml:space="preserve"> class summer reports, </w:t>
      </w:r>
      <w:r w:rsidR="00A12E74">
        <w:rPr>
          <w:rFonts w:cstheme="minorHAnsi"/>
          <w:sz w:val="24"/>
          <w:szCs w:val="24"/>
        </w:rPr>
        <w:t xml:space="preserve">education </w:t>
      </w:r>
      <w:r w:rsidRPr="00F56DAF">
        <w:rPr>
          <w:rFonts w:cstheme="minorHAnsi"/>
          <w:sz w:val="24"/>
          <w:szCs w:val="24"/>
        </w:rPr>
        <w:t>pupil passports and Educational Psychological Assessments.</w:t>
      </w:r>
    </w:p>
    <w:p w:rsidR="00973C9B" w:rsidRPr="007747C6" w:rsidRDefault="00973C9B" w:rsidP="00973C9B">
      <w:pPr>
        <w:numPr>
          <w:ilvl w:val="0"/>
          <w:numId w:val="10"/>
        </w:numPr>
        <w:spacing w:line="276" w:lineRule="auto"/>
        <w:rPr>
          <w:rFonts w:cstheme="minorHAnsi"/>
          <w:sz w:val="24"/>
          <w:szCs w:val="24"/>
        </w:rPr>
      </w:pPr>
      <w:r w:rsidRPr="007747C6">
        <w:rPr>
          <w:rFonts w:cstheme="minorHAnsi"/>
          <w:sz w:val="24"/>
          <w:szCs w:val="24"/>
        </w:rPr>
        <w:t>All incoming First Year students are assessed</w:t>
      </w:r>
      <w:r w:rsidR="00B9689F" w:rsidRPr="007747C6">
        <w:rPr>
          <w:rFonts w:cstheme="minorHAnsi"/>
          <w:sz w:val="24"/>
          <w:szCs w:val="24"/>
        </w:rPr>
        <w:t xml:space="preserve"> in the second</w:t>
      </w:r>
      <w:r w:rsidR="007747C6">
        <w:rPr>
          <w:rFonts w:cstheme="minorHAnsi"/>
          <w:sz w:val="24"/>
          <w:szCs w:val="24"/>
        </w:rPr>
        <w:t>/third</w:t>
      </w:r>
      <w:r w:rsidR="00B9689F" w:rsidRPr="007747C6">
        <w:rPr>
          <w:rFonts w:cstheme="minorHAnsi"/>
          <w:sz w:val="24"/>
          <w:szCs w:val="24"/>
        </w:rPr>
        <w:t xml:space="preserve"> term of the school year</w:t>
      </w:r>
      <w:r w:rsidRPr="007747C6">
        <w:rPr>
          <w:rFonts w:cstheme="minorHAnsi"/>
          <w:sz w:val="24"/>
          <w:szCs w:val="24"/>
        </w:rPr>
        <w:t xml:space="preserve"> </w:t>
      </w:r>
      <w:r w:rsidR="007747C6" w:rsidRPr="00E00D47">
        <w:rPr>
          <w:rFonts w:cstheme="minorHAnsi"/>
          <w:sz w:val="24"/>
          <w:szCs w:val="24"/>
        </w:rPr>
        <w:t>preceding entry to St Dominic’s College</w:t>
      </w:r>
      <w:r w:rsidR="007747C6" w:rsidRPr="007747C6">
        <w:rPr>
          <w:rFonts w:cstheme="minorHAnsi"/>
          <w:color w:val="5B9BD5" w:themeColor="accent1"/>
          <w:sz w:val="24"/>
          <w:szCs w:val="24"/>
        </w:rPr>
        <w:t xml:space="preserve"> </w:t>
      </w:r>
      <w:r w:rsidR="00B9689F" w:rsidRPr="007747C6">
        <w:rPr>
          <w:rFonts w:cstheme="minorHAnsi"/>
          <w:sz w:val="24"/>
          <w:szCs w:val="24"/>
        </w:rPr>
        <w:t xml:space="preserve">for screening purposes.  This </w:t>
      </w:r>
      <w:r w:rsidRPr="007747C6">
        <w:rPr>
          <w:rFonts w:cstheme="minorHAnsi"/>
          <w:sz w:val="24"/>
          <w:szCs w:val="24"/>
        </w:rPr>
        <w:t>help</w:t>
      </w:r>
      <w:r w:rsidR="00B9689F" w:rsidRPr="007747C6">
        <w:rPr>
          <w:rFonts w:cstheme="minorHAnsi"/>
          <w:sz w:val="24"/>
          <w:szCs w:val="24"/>
        </w:rPr>
        <w:t>s to</w:t>
      </w:r>
      <w:r w:rsidRPr="007747C6">
        <w:rPr>
          <w:rFonts w:cstheme="minorHAnsi"/>
          <w:sz w:val="24"/>
          <w:szCs w:val="24"/>
        </w:rPr>
        <w:t xml:space="preserve"> identify learning profiles and </w:t>
      </w:r>
      <w:r w:rsidR="00B9689F" w:rsidRPr="007747C6">
        <w:rPr>
          <w:rFonts w:cstheme="minorHAnsi"/>
          <w:sz w:val="24"/>
          <w:szCs w:val="24"/>
        </w:rPr>
        <w:t xml:space="preserve">possible learning difficulties. </w:t>
      </w:r>
    </w:p>
    <w:p w:rsidR="00973C9B" w:rsidRPr="00F56DAF" w:rsidRDefault="00973C9B" w:rsidP="00973C9B">
      <w:pPr>
        <w:numPr>
          <w:ilvl w:val="0"/>
          <w:numId w:val="10"/>
        </w:numPr>
        <w:spacing w:line="276" w:lineRule="auto"/>
        <w:rPr>
          <w:rFonts w:cstheme="minorHAnsi"/>
          <w:sz w:val="24"/>
          <w:szCs w:val="24"/>
        </w:rPr>
      </w:pPr>
      <w:r w:rsidRPr="00F56DAF">
        <w:rPr>
          <w:rFonts w:cstheme="minorHAnsi"/>
          <w:sz w:val="24"/>
          <w:szCs w:val="24"/>
        </w:rPr>
        <w:t>The assessment used is the CAT 4- Cognitive Abilities Test.</w:t>
      </w:r>
    </w:p>
    <w:p w:rsidR="00973C9B" w:rsidRPr="00F56DAF" w:rsidRDefault="00973C9B" w:rsidP="00973C9B">
      <w:pPr>
        <w:numPr>
          <w:ilvl w:val="0"/>
          <w:numId w:val="10"/>
        </w:numPr>
        <w:spacing w:line="276" w:lineRule="auto"/>
        <w:rPr>
          <w:rFonts w:cstheme="minorHAnsi"/>
          <w:sz w:val="24"/>
          <w:szCs w:val="24"/>
        </w:rPr>
      </w:pPr>
      <w:r w:rsidRPr="00F56DAF">
        <w:rPr>
          <w:rFonts w:cstheme="minorHAnsi"/>
          <w:sz w:val="24"/>
          <w:szCs w:val="24"/>
        </w:rPr>
        <w:t>A catch up session for any students who missed the first CAT 4 test is arranged during their first term in First Year.</w:t>
      </w:r>
    </w:p>
    <w:p w:rsidR="00973C9B" w:rsidRDefault="00973C9B" w:rsidP="00973C9B">
      <w:pPr>
        <w:numPr>
          <w:ilvl w:val="0"/>
          <w:numId w:val="10"/>
        </w:numPr>
        <w:spacing w:line="276" w:lineRule="auto"/>
        <w:rPr>
          <w:rFonts w:cstheme="minorHAnsi"/>
          <w:sz w:val="24"/>
          <w:szCs w:val="24"/>
        </w:rPr>
      </w:pPr>
      <w:r w:rsidRPr="00F56DAF">
        <w:rPr>
          <w:rFonts w:cstheme="minorHAnsi"/>
          <w:sz w:val="24"/>
          <w:szCs w:val="24"/>
        </w:rPr>
        <w:t>The results are compiled and analysed alongside information previously collected.</w:t>
      </w:r>
    </w:p>
    <w:p w:rsidR="00973C9B" w:rsidRDefault="00973C9B" w:rsidP="00973C9B">
      <w:pPr>
        <w:numPr>
          <w:ilvl w:val="0"/>
          <w:numId w:val="10"/>
        </w:numPr>
        <w:spacing w:line="276" w:lineRule="auto"/>
        <w:rPr>
          <w:rFonts w:cstheme="minorHAnsi"/>
          <w:sz w:val="24"/>
          <w:szCs w:val="24"/>
        </w:rPr>
      </w:pPr>
      <w:r>
        <w:rPr>
          <w:rFonts w:cstheme="minorHAnsi"/>
          <w:sz w:val="24"/>
          <w:szCs w:val="24"/>
        </w:rPr>
        <w:t>1</w:t>
      </w:r>
      <w:r w:rsidRPr="006866FB">
        <w:rPr>
          <w:rFonts w:cstheme="minorHAnsi"/>
          <w:sz w:val="24"/>
          <w:szCs w:val="24"/>
          <w:vertAlign w:val="superscript"/>
        </w:rPr>
        <w:t>st</w:t>
      </w:r>
      <w:r>
        <w:rPr>
          <w:rFonts w:cstheme="minorHAnsi"/>
          <w:sz w:val="24"/>
          <w:szCs w:val="24"/>
        </w:rPr>
        <w:t xml:space="preserve"> year students complete the New Group Reading Test in September of 1</w:t>
      </w:r>
      <w:r w:rsidRPr="006866FB">
        <w:rPr>
          <w:rFonts w:cstheme="minorHAnsi"/>
          <w:sz w:val="24"/>
          <w:szCs w:val="24"/>
          <w:vertAlign w:val="superscript"/>
        </w:rPr>
        <w:t>st</w:t>
      </w:r>
      <w:r>
        <w:rPr>
          <w:rFonts w:cstheme="minorHAnsi"/>
          <w:sz w:val="24"/>
          <w:szCs w:val="24"/>
        </w:rPr>
        <w:t xml:space="preserve"> year. </w:t>
      </w:r>
    </w:p>
    <w:p w:rsidR="00973C9B" w:rsidRPr="006866FB" w:rsidRDefault="00973C9B" w:rsidP="00973C9B">
      <w:pPr>
        <w:numPr>
          <w:ilvl w:val="0"/>
          <w:numId w:val="10"/>
        </w:numPr>
        <w:spacing w:line="276" w:lineRule="auto"/>
        <w:rPr>
          <w:rFonts w:cstheme="minorHAnsi"/>
          <w:sz w:val="24"/>
          <w:szCs w:val="24"/>
        </w:rPr>
      </w:pPr>
      <w:r w:rsidRPr="00F56DAF">
        <w:rPr>
          <w:rFonts w:cstheme="minorHAnsi"/>
          <w:sz w:val="24"/>
          <w:szCs w:val="24"/>
        </w:rPr>
        <w:t>The results are compiled and analysed alongside information previously collected.</w:t>
      </w:r>
    </w:p>
    <w:p w:rsidR="00973C9B" w:rsidRPr="007747C6" w:rsidRDefault="00973C9B" w:rsidP="00973C9B">
      <w:pPr>
        <w:numPr>
          <w:ilvl w:val="0"/>
          <w:numId w:val="10"/>
        </w:numPr>
        <w:spacing w:line="276" w:lineRule="auto"/>
        <w:rPr>
          <w:rFonts w:cstheme="minorHAnsi"/>
          <w:b/>
          <w:sz w:val="24"/>
          <w:szCs w:val="24"/>
        </w:rPr>
      </w:pPr>
      <w:r w:rsidRPr="00F56DAF">
        <w:rPr>
          <w:rFonts w:cstheme="minorHAnsi"/>
          <w:sz w:val="24"/>
          <w:szCs w:val="24"/>
        </w:rPr>
        <w:t xml:space="preserve">Using the Continuum of Support Model, students are identified according to level of </w:t>
      </w:r>
      <w:r w:rsidRPr="007747C6">
        <w:rPr>
          <w:rFonts w:cstheme="minorHAnsi"/>
          <w:sz w:val="24"/>
          <w:szCs w:val="24"/>
        </w:rPr>
        <w:t>need</w:t>
      </w:r>
      <w:r w:rsidRPr="007747C6">
        <w:rPr>
          <w:rFonts w:cstheme="minorHAnsi"/>
          <w:b/>
          <w:sz w:val="24"/>
          <w:szCs w:val="24"/>
        </w:rPr>
        <w:t xml:space="preserve">. </w:t>
      </w:r>
      <w:r w:rsidRPr="007747C6">
        <w:rPr>
          <w:rFonts w:cstheme="minorHAnsi"/>
          <w:sz w:val="24"/>
          <w:szCs w:val="24"/>
        </w:rPr>
        <w:t>(School Support Plus, School Support for Some, Support for All).</w:t>
      </w:r>
    </w:p>
    <w:p w:rsidR="00973C9B" w:rsidRPr="007747C6" w:rsidRDefault="00973C9B" w:rsidP="00973C9B">
      <w:pPr>
        <w:spacing w:line="276" w:lineRule="auto"/>
        <w:rPr>
          <w:rFonts w:cstheme="minorHAnsi"/>
          <w:b/>
          <w:sz w:val="24"/>
          <w:szCs w:val="24"/>
          <w:u w:val="single"/>
        </w:rPr>
      </w:pPr>
      <w:r w:rsidRPr="007747C6">
        <w:rPr>
          <w:rFonts w:cstheme="minorHAnsi"/>
          <w:b/>
          <w:sz w:val="24"/>
          <w:szCs w:val="24"/>
          <w:u w:val="single"/>
        </w:rPr>
        <w:t>Identifying students 2</w:t>
      </w:r>
      <w:r w:rsidRPr="007747C6">
        <w:rPr>
          <w:rFonts w:cstheme="minorHAnsi"/>
          <w:b/>
          <w:sz w:val="24"/>
          <w:szCs w:val="24"/>
          <w:u w:val="single"/>
          <w:vertAlign w:val="superscript"/>
        </w:rPr>
        <w:t>nd</w:t>
      </w:r>
      <w:r w:rsidRPr="007747C6">
        <w:rPr>
          <w:rFonts w:cstheme="minorHAnsi"/>
          <w:b/>
          <w:sz w:val="24"/>
          <w:szCs w:val="24"/>
          <w:u w:val="single"/>
        </w:rPr>
        <w:t xml:space="preserve"> – 6</w:t>
      </w:r>
      <w:r w:rsidRPr="007747C6">
        <w:rPr>
          <w:rFonts w:cstheme="minorHAnsi"/>
          <w:b/>
          <w:sz w:val="24"/>
          <w:szCs w:val="24"/>
          <w:u w:val="single"/>
          <w:vertAlign w:val="superscript"/>
        </w:rPr>
        <w:t>th</w:t>
      </w:r>
      <w:r w:rsidRPr="007747C6">
        <w:rPr>
          <w:rFonts w:cstheme="minorHAnsi"/>
          <w:b/>
          <w:sz w:val="24"/>
          <w:szCs w:val="24"/>
          <w:u w:val="single"/>
        </w:rPr>
        <w:t xml:space="preserve"> year for Support</w:t>
      </w:r>
    </w:p>
    <w:p w:rsidR="00973C9B" w:rsidRPr="00F56DAF" w:rsidRDefault="00973C9B" w:rsidP="00973C9B">
      <w:pPr>
        <w:pStyle w:val="ListParagraph"/>
        <w:numPr>
          <w:ilvl w:val="0"/>
          <w:numId w:val="12"/>
        </w:numPr>
        <w:spacing w:line="276" w:lineRule="auto"/>
        <w:rPr>
          <w:rFonts w:cstheme="minorHAnsi"/>
          <w:sz w:val="24"/>
          <w:szCs w:val="24"/>
        </w:rPr>
      </w:pPr>
      <w:r w:rsidRPr="00F56DAF">
        <w:rPr>
          <w:rFonts w:cstheme="minorHAnsi"/>
          <w:sz w:val="24"/>
          <w:szCs w:val="24"/>
        </w:rPr>
        <w:t xml:space="preserve">All of the above information is on file and consulted. </w:t>
      </w:r>
    </w:p>
    <w:p w:rsidR="00973C9B" w:rsidRPr="00F56DAF" w:rsidRDefault="00474048" w:rsidP="00973C9B">
      <w:pPr>
        <w:pStyle w:val="ListParagraph"/>
        <w:numPr>
          <w:ilvl w:val="0"/>
          <w:numId w:val="12"/>
        </w:numPr>
        <w:spacing w:line="276" w:lineRule="auto"/>
        <w:rPr>
          <w:rFonts w:cstheme="minorHAnsi"/>
          <w:sz w:val="24"/>
          <w:szCs w:val="24"/>
        </w:rPr>
      </w:pPr>
      <w:r>
        <w:rPr>
          <w:rFonts w:cstheme="minorHAnsi"/>
          <w:sz w:val="24"/>
          <w:szCs w:val="24"/>
        </w:rPr>
        <w:t>Liaising</w:t>
      </w:r>
      <w:r w:rsidR="00973C9B" w:rsidRPr="00F56DAF">
        <w:rPr>
          <w:rFonts w:cstheme="minorHAnsi"/>
          <w:sz w:val="24"/>
          <w:szCs w:val="24"/>
        </w:rPr>
        <w:t xml:space="preserve"> with Year Heads, Deputy Principal with SEN responsibility, Student </w:t>
      </w:r>
      <w:r w:rsidR="00EE3924" w:rsidRPr="00F56DAF">
        <w:rPr>
          <w:rFonts w:cstheme="minorHAnsi"/>
          <w:sz w:val="24"/>
          <w:szCs w:val="24"/>
        </w:rPr>
        <w:t>Su</w:t>
      </w:r>
      <w:r w:rsidR="00EE3924">
        <w:rPr>
          <w:rFonts w:cstheme="minorHAnsi"/>
          <w:sz w:val="24"/>
          <w:szCs w:val="24"/>
        </w:rPr>
        <w:t xml:space="preserve">pport </w:t>
      </w:r>
      <w:r w:rsidR="00EE3924" w:rsidRPr="00F56DAF">
        <w:rPr>
          <w:rFonts w:cstheme="minorHAnsi"/>
          <w:sz w:val="24"/>
          <w:szCs w:val="24"/>
        </w:rPr>
        <w:t>Team</w:t>
      </w:r>
      <w:r w:rsidR="00973C9B" w:rsidRPr="00F56DAF">
        <w:rPr>
          <w:rFonts w:cstheme="minorHAnsi"/>
          <w:sz w:val="24"/>
          <w:szCs w:val="24"/>
        </w:rPr>
        <w:t xml:space="preserve"> and mainstream classroom teachers at various times of the year to identify students in need of support. </w:t>
      </w:r>
    </w:p>
    <w:p w:rsidR="00973C9B" w:rsidRDefault="00973C9B" w:rsidP="00973C9B">
      <w:pPr>
        <w:pStyle w:val="ListParagraph"/>
        <w:numPr>
          <w:ilvl w:val="0"/>
          <w:numId w:val="12"/>
        </w:numPr>
        <w:spacing w:line="276" w:lineRule="auto"/>
        <w:rPr>
          <w:rFonts w:cstheme="minorHAnsi"/>
          <w:sz w:val="24"/>
          <w:szCs w:val="24"/>
        </w:rPr>
      </w:pPr>
      <w:r w:rsidRPr="00F56DAF">
        <w:rPr>
          <w:rFonts w:cstheme="minorHAnsi"/>
          <w:sz w:val="24"/>
          <w:szCs w:val="24"/>
        </w:rPr>
        <w:t>Consulting term reports – Christmas, Summer and Mock Exams.</w:t>
      </w:r>
    </w:p>
    <w:p w:rsidR="004D14DC" w:rsidRPr="002C74E8" w:rsidRDefault="00973C9B" w:rsidP="004D14DC">
      <w:pPr>
        <w:pStyle w:val="ListParagraph"/>
        <w:numPr>
          <w:ilvl w:val="0"/>
          <w:numId w:val="12"/>
        </w:numPr>
        <w:spacing w:line="276" w:lineRule="auto"/>
        <w:rPr>
          <w:rFonts w:cstheme="minorHAnsi"/>
          <w:sz w:val="24"/>
          <w:szCs w:val="24"/>
        </w:rPr>
      </w:pPr>
      <w:r>
        <w:rPr>
          <w:rFonts w:cstheme="minorHAnsi"/>
          <w:sz w:val="24"/>
          <w:szCs w:val="24"/>
        </w:rPr>
        <w:t>Diagnostic testing is carried out as required.</w:t>
      </w:r>
      <w:r w:rsidRPr="00F56DAF">
        <w:rPr>
          <w:rFonts w:cstheme="minorHAnsi"/>
          <w:sz w:val="24"/>
          <w:szCs w:val="24"/>
        </w:rPr>
        <w:t xml:space="preserve"> </w:t>
      </w:r>
    </w:p>
    <w:p w:rsidR="004D14DC" w:rsidRPr="00474048" w:rsidRDefault="000A4D88" w:rsidP="004D14DC">
      <w:pPr>
        <w:rPr>
          <w:b/>
          <w:sz w:val="24"/>
          <w:szCs w:val="24"/>
        </w:rPr>
      </w:pPr>
      <w:r>
        <w:rPr>
          <w:b/>
          <w:sz w:val="24"/>
          <w:szCs w:val="24"/>
        </w:rPr>
        <w:t>14.0</w:t>
      </w:r>
      <w:r>
        <w:rPr>
          <w:b/>
          <w:sz w:val="24"/>
          <w:szCs w:val="24"/>
        </w:rPr>
        <w:tab/>
      </w:r>
      <w:r w:rsidR="00897546" w:rsidRPr="00474048">
        <w:rPr>
          <w:b/>
          <w:sz w:val="24"/>
          <w:szCs w:val="24"/>
        </w:rPr>
        <w:t>Assessment</w:t>
      </w:r>
      <w:r w:rsidR="00474048" w:rsidRPr="00474048">
        <w:rPr>
          <w:b/>
          <w:sz w:val="24"/>
          <w:szCs w:val="24"/>
        </w:rPr>
        <w:t xml:space="preserve"> </w:t>
      </w:r>
    </w:p>
    <w:p w:rsidR="00897546" w:rsidRPr="00897546" w:rsidRDefault="00897546" w:rsidP="004D14DC">
      <w:pPr>
        <w:rPr>
          <w:sz w:val="24"/>
          <w:szCs w:val="24"/>
        </w:rPr>
      </w:pPr>
      <w:r w:rsidRPr="00897546">
        <w:rPr>
          <w:sz w:val="24"/>
          <w:szCs w:val="24"/>
        </w:rPr>
        <w:t xml:space="preserve">The purpose of </w:t>
      </w:r>
      <w:r w:rsidR="00456D16" w:rsidRPr="00897546">
        <w:rPr>
          <w:sz w:val="24"/>
          <w:szCs w:val="24"/>
        </w:rPr>
        <w:t>assessment</w:t>
      </w:r>
      <w:r w:rsidRPr="00897546">
        <w:rPr>
          <w:sz w:val="24"/>
          <w:szCs w:val="24"/>
        </w:rPr>
        <w:t xml:space="preserve"> is for on</w:t>
      </w:r>
      <w:r w:rsidR="00474048">
        <w:rPr>
          <w:sz w:val="24"/>
          <w:szCs w:val="24"/>
        </w:rPr>
        <w:t>e</w:t>
      </w:r>
      <w:r w:rsidRPr="00897546">
        <w:rPr>
          <w:sz w:val="24"/>
          <w:szCs w:val="24"/>
        </w:rPr>
        <w:t xml:space="preserve"> or more of the following </w:t>
      </w:r>
      <w:r>
        <w:rPr>
          <w:sz w:val="24"/>
          <w:szCs w:val="24"/>
        </w:rPr>
        <w:t>reasons:</w:t>
      </w:r>
    </w:p>
    <w:p w:rsidR="00897546" w:rsidRPr="00897546" w:rsidRDefault="00897546" w:rsidP="00897546">
      <w:pPr>
        <w:rPr>
          <w:sz w:val="24"/>
          <w:szCs w:val="24"/>
        </w:rPr>
      </w:pPr>
      <w:r w:rsidRPr="00897546">
        <w:rPr>
          <w:sz w:val="24"/>
          <w:szCs w:val="24"/>
        </w:rPr>
        <w:t>•</w:t>
      </w:r>
      <w:r w:rsidRPr="00897546">
        <w:rPr>
          <w:sz w:val="24"/>
          <w:szCs w:val="24"/>
        </w:rPr>
        <w:tab/>
        <w:t>to monitor a student’s progress</w:t>
      </w:r>
    </w:p>
    <w:p w:rsidR="00897546" w:rsidRPr="00897546" w:rsidRDefault="00897546" w:rsidP="00897546">
      <w:pPr>
        <w:rPr>
          <w:sz w:val="24"/>
          <w:szCs w:val="24"/>
        </w:rPr>
      </w:pPr>
      <w:r w:rsidRPr="00897546">
        <w:rPr>
          <w:sz w:val="24"/>
          <w:szCs w:val="24"/>
        </w:rPr>
        <w:t>•</w:t>
      </w:r>
      <w:r w:rsidRPr="00897546">
        <w:rPr>
          <w:sz w:val="24"/>
          <w:szCs w:val="24"/>
        </w:rPr>
        <w:tab/>
        <w:t>to establish baseline data in relation to a student’s attainments in specific subjects</w:t>
      </w:r>
    </w:p>
    <w:p w:rsidR="00897546" w:rsidRPr="00897546" w:rsidRDefault="00897546" w:rsidP="00897546">
      <w:pPr>
        <w:rPr>
          <w:sz w:val="24"/>
          <w:szCs w:val="24"/>
        </w:rPr>
      </w:pPr>
      <w:r w:rsidRPr="00897546">
        <w:rPr>
          <w:sz w:val="24"/>
          <w:szCs w:val="24"/>
        </w:rPr>
        <w:t>•</w:t>
      </w:r>
      <w:r w:rsidRPr="00897546">
        <w:rPr>
          <w:sz w:val="24"/>
          <w:szCs w:val="24"/>
        </w:rPr>
        <w:tab/>
        <w:t>to guide the formulation of learning and teaching programmes</w:t>
      </w:r>
    </w:p>
    <w:p w:rsidR="00897546" w:rsidRPr="00897546" w:rsidRDefault="00897546" w:rsidP="00897546">
      <w:pPr>
        <w:rPr>
          <w:sz w:val="24"/>
          <w:szCs w:val="24"/>
        </w:rPr>
      </w:pPr>
      <w:r w:rsidRPr="00897546">
        <w:rPr>
          <w:sz w:val="24"/>
          <w:szCs w:val="24"/>
        </w:rPr>
        <w:t>•</w:t>
      </w:r>
      <w:r w:rsidRPr="00897546">
        <w:rPr>
          <w:sz w:val="24"/>
          <w:szCs w:val="24"/>
        </w:rPr>
        <w:tab/>
        <w:t>to identify students for placement in class groups</w:t>
      </w:r>
    </w:p>
    <w:p w:rsidR="00897546" w:rsidRPr="00897546" w:rsidRDefault="00897546" w:rsidP="00897546">
      <w:pPr>
        <w:rPr>
          <w:sz w:val="24"/>
          <w:szCs w:val="24"/>
        </w:rPr>
      </w:pPr>
      <w:r w:rsidRPr="00897546">
        <w:rPr>
          <w:sz w:val="24"/>
          <w:szCs w:val="24"/>
        </w:rPr>
        <w:lastRenderedPageBreak/>
        <w:t>•</w:t>
      </w:r>
      <w:r w:rsidRPr="00897546">
        <w:rPr>
          <w:sz w:val="24"/>
          <w:szCs w:val="24"/>
        </w:rPr>
        <w:tab/>
        <w:t>to select students for additional teaching support</w:t>
      </w:r>
    </w:p>
    <w:p w:rsidR="00897546" w:rsidRPr="00897546" w:rsidRDefault="00897546" w:rsidP="00897546">
      <w:pPr>
        <w:rPr>
          <w:sz w:val="24"/>
          <w:szCs w:val="24"/>
        </w:rPr>
      </w:pPr>
      <w:r w:rsidRPr="00897546">
        <w:rPr>
          <w:sz w:val="24"/>
          <w:szCs w:val="24"/>
        </w:rPr>
        <w:t>•</w:t>
      </w:r>
      <w:r w:rsidRPr="00897546">
        <w:rPr>
          <w:sz w:val="24"/>
          <w:szCs w:val="24"/>
        </w:rPr>
        <w:tab/>
        <w:t>to assess a student’s eligibility for</w:t>
      </w:r>
      <w:r w:rsidR="00456D16">
        <w:rPr>
          <w:sz w:val="24"/>
          <w:szCs w:val="24"/>
        </w:rPr>
        <w:t xml:space="preserve"> additional support and services</w:t>
      </w:r>
    </w:p>
    <w:p w:rsidR="00897546" w:rsidRPr="00897546" w:rsidRDefault="00897546" w:rsidP="00897546">
      <w:pPr>
        <w:rPr>
          <w:sz w:val="24"/>
          <w:szCs w:val="24"/>
        </w:rPr>
      </w:pPr>
      <w:r w:rsidRPr="00897546">
        <w:rPr>
          <w:sz w:val="24"/>
          <w:szCs w:val="24"/>
        </w:rPr>
        <w:t>•</w:t>
      </w:r>
      <w:r w:rsidRPr="00897546">
        <w:rPr>
          <w:sz w:val="24"/>
          <w:szCs w:val="24"/>
        </w:rPr>
        <w:tab/>
        <w:t>to inform consultations with the school’s NEPS psychologist, and</w:t>
      </w:r>
    </w:p>
    <w:p w:rsidR="00897546" w:rsidRDefault="00897546" w:rsidP="00474048">
      <w:pPr>
        <w:ind w:left="720" w:hanging="720"/>
        <w:rPr>
          <w:sz w:val="24"/>
          <w:szCs w:val="24"/>
        </w:rPr>
      </w:pPr>
      <w:r w:rsidRPr="00897546">
        <w:rPr>
          <w:sz w:val="24"/>
          <w:szCs w:val="24"/>
        </w:rPr>
        <w:t>•</w:t>
      </w:r>
      <w:r w:rsidRPr="00897546">
        <w:rPr>
          <w:sz w:val="24"/>
          <w:szCs w:val="24"/>
        </w:rPr>
        <w:tab/>
        <w:t>to assist in the identification of students who may need to be referre</w:t>
      </w:r>
      <w:r w:rsidR="007B0757">
        <w:rPr>
          <w:sz w:val="24"/>
          <w:szCs w:val="24"/>
        </w:rPr>
        <w:t xml:space="preserve">d to an outside professional </w:t>
      </w:r>
      <w:r w:rsidRPr="00897546">
        <w:rPr>
          <w:sz w:val="24"/>
          <w:szCs w:val="24"/>
        </w:rPr>
        <w:t>agency for as</w:t>
      </w:r>
      <w:r w:rsidR="00456D16">
        <w:rPr>
          <w:sz w:val="24"/>
          <w:szCs w:val="24"/>
        </w:rPr>
        <w:t xml:space="preserve">sessment </w:t>
      </w:r>
      <w:r w:rsidR="00EE3924">
        <w:rPr>
          <w:sz w:val="24"/>
          <w:szCs w:val="24"/>
        </w:rPr>
        <w:t>e.g.</w:t>
      </w:r>
      <w:r w:rsidR="00456D16">
        <w:rPr>
          <w:sz w:val="24"/>
          <w:szCs w:val="24"/>
        </w:rPr>
        <w:t xml:space="preserve"> Psychological assessment or Assessment of Need (AON) or direct intervention </w:t>
      </w:r>
    </w:p>
    <w:p w:rsidR="00456D16" w:rsidRPr="00456D16" w:rsidRDefault="00456D16" w:rsidP="00456D16">
      <w:pPr>
        <w:pStyle w:val="ListParagraph"/>
        <w:numPr>
          <w:ilvl w:val="0"/>
          <w:numId w:val="16"/>
        </w:numPr>
        <w:rPr>
          <w:sz w:val="24"/>
          <w:szCs w:val="24"/>
        </w:rPr>
      </w:pPr>
      <w:r>
        <w:rPr>
          <w:sz w:val="24"/>
          <w:szCs w:val="24"/>
        </w:rPr>
        <w:t>To identify students eligible to make an application for Reasonable Accommodations in certificate examinations(RACE)</w:t>
      </w:r>
    </w:p>
    <w:p w:rsidR="004238DD" w:rsidRDefault="00897546" w:rsidP="00897546">
      <w:pPr>
        <w:rPr>
          <w:sz w:val="24"/>
          <w:szCs w:val="24"/>
        </w:rPr>
      </w:pPr>
      <w:r>
        <w:rPr>
          <w:sz w:val="24"/>
          <w:szCs w:val="24"/>
        </w:rPr>
        <w:t xml:space="preserve">In St. Dominic’s </w:t>
      </w:r>
      <w:r w:rsidR="005373B0">
        <w:rPr>
          <w:sz w:val="24"/>
          <w:szCs w:val="24"/>
        </w:rPr>
        <w:t xml:space="preserve">College </w:t>
      </w:r>
      <w:r>
        <w:rPr>
          <w:sz w:val="24"/>
          <w:szCs w:val="24"/>
        </w:rPr>
        <w:t xml:space="preserve">we use a combination of formal, informal and diagnostic </w:t>
      </w:r>
      <w:r w:rsidR="004238DD">
        <w:rPr>
          <w:sz w:val="24"/>
          <w:szCs w:val="24"/>
        </w:rPr>
        <w:t>assessments</w:t>
      </w:r>
      <w:r>
        <w:rPr>
          <w:sz w:val="24"/>
          <w:szCs w:val="24"/>
        </w:rPr>
        <w:t>.</w:t>
      </w:r>
    </w:p>
    <w:p w:rsidR="00B74169" w:rsidRPr="00B74169" w:rsidRDefault="004238DD" w:rsidP="00897546">
      <w:pPr>
        <w:rPr>
          <w:sz w:val="24"/>
          <w:szCs w:val="24"/>
          <w:u w:val="single"/>
        </w:rPr>
      </w:pPr>
      <w:r>
        <w:rPr>
          <w:sz w:val="24"/>
          <w:szCs w:val="24"/>
        </w:rPr>
        <w:t xml:space="preserve">Assessments used are </w:t>
      </w:r>
      <w:r w:rsidR="00064F32">
        <w:rPr>
          <w:sz w:val="24"/>
          <w:szCs w:val="24"/>
        </w:rPr>
        <w:t>in line with Circular 0058/2019.</w:t>
      </w:r>
    </w:p>
    <w:p w:rsidR="00897546" w:rsidRDefault="004238DD" w:rsidP="00897546">
      <w:pPr>
        <w:rPr>
          <w:sz w:val="24"/>
          <w:szCs w:val="24"/>
        </w:rPr>
      </w:pPr>
      <w:r w:rsidRPr="00CE7DE3">
        <w:rPr>
          <w:b/>
          <w:sz w:val="24"/>
          <w:szCs w:val="24"/>
        </w:rPr>
        <w:t>Formal methods of assessment</w:t>
      </w:r>
      <w:r w:rsidRPr="004238DD">
        <w:rPr>
          <w:sz w:val="24"/>
          <w:szCs w:val="24"/>
        </w:rPr>
        <w:t xml:space="preserve"> include st</w:t>
      </w:r>
      <w:r>
        <w:rPr>
          <w:sz w:val="24"/>
          <w:szCs w:val="24"/>
        </w:rPr>
        <w:t>andardised test</w:t>
      </w:r>
      <w:r w:rsidR="005373B0">
        <w:rPr>
          <w:sz w:val="24"/>
          <w:szCs w:val="24"/>
        </w:rPr>
        <w:t>ing</w:t>
      </w:r>
      <w:r>
        <w:rPr>
          <w:sz w:val="24"/>
          <w:szCs w:val="24"/>
        </w:rPr>
        <w:t xml:space="preserve"> such as CAT 4 and </w:t>
      </w:r>
      <w:r w:rsidR="00EE3924">
        <w:rPr>
          <w:sz w:val="24"/>
          <w:szCs w:val="24"/>
        </w:rPr>
        <w:t xml:space="preserve">NGRT </w:t>
      </w:r>
      <w:r w:rsidR="00EE3924" w:rsidRPr="004238DD">
        <w:rPr>
          <w:sz w:val="24"/>
          <w:szCs w:val="24"/>
        </w:rPr>
        <w:t>and</w:t>
      </w:r>
      <w:r w:rsidRPr="004238DD">
        <w:rPr>
          <w:sz w:val="24"/>
          <w:szCs w:val="24"/>
        </w:rPr>
        <w:t xml:space="preserve"> certain diagnostic tests.  State examinations</w:t>
      </w:r>
      <w:r>
        <w:rPr>
          <w:sz w:val="24"/>
          <w:szCs w:val="24"/>
        </w:rPr>
        <w:t>, such as the Junior Cycle</w:t>
      </w:r>
      <w:r w:rsidRPr="004238DD">
        <w:rPr>
          <w:sz w:val="24"/>
          <w:szCs w:val="24"/>
        </w:rPr>
        <w:t xml:space="preserve"> and Leaving Certificate examinations, and end-of-term school examinations are also formal methods of assessment.</w:t>
      </w:r>
      <w:r w:rsidR="00897546">
        <w:rPr>
          <w:sz w:val="24"/>
          <w:szCs w:val="24"/>
        </w:rPr>
        <w:t xml:space="preserve"> </w:t>
      </w:r>
    </w:p>
    <w:p w:rsidR="004238DD" w:rsidRPr="007747C6" w:rsidRDefault="004238DD" w:rsidP="004238DD">
      <w:pPr>
        <w:rPr>
          <w:b/>
          <w:sz w:val="24"/>
          <w:szCs w:val="24"/>
        </w:rPr>
      </w:pPr>
      <w:r w:rsidRPr="007747C6">
        <w:rPr>
          <w:b/>
          <w:sz w:val="24"/>
          <w:szCs w:val="24"/>
        </w:rPr>
        <w:t>Informal methods of assessment</w:t>
      </w:r>
    </w:p>
    <w:p w:rsidR="004238DD" w:rsidRDefault="004238DD" w:rsidP="004238DD">
      <w:pPr>
        <w:rPr>
          <w:sz w:val="24"/>
          <w:szCs w:val="24"/>
        </w:rPr>
      </w:pPr>
      <w:r w:rsidRPr="004238DD">
        <w:rPr>
          <w:sz w:val="24"/>
          <w:szCs w:val="24"/>
        </w:rPr>
        <w:t>Informal methods of assessment include classroom tests, informal observation</w:t>
      </w:r>
      <w:r>
        <w:rPr>
          <w:sz w:val="24"/>
          <w:szCs w:val="24"/>
        </w:rPr>
        <w:t xml:space="preserve"> and feedback </w:t>
      </w:r>
      <w:r w:rsidRPr="004238DD">
        <w:rPr>
          <w:sz w:val="24"/>
          <w:szCs w:val="24"/>
        </w:rPr>
        <w:t>b</w:t>
      </w:r>
      <w:r>
        <w:rPr>
          <w:sz w:val="24"/>
          <w:szCs w:val="24"/>
        </w:rPr>
        <w:t xml:space="preserve">y the teacher </w:t>
      </w:r>
      <w:r w:rsidR="00474048">
        <w:rPr>
          <w:sz w:val="24"/>
          <w:szCs w:val="24"/>
        </w:rPr>
        <w:t>and the</w:t>
      </w:r>
      <w:r>
        <w:rPr>
          <w:sz w:val="24"/>
          <w:szCs w:val="24"/>
        </w:rPr>
        <w:t xml:space="preserve"> SNA team, </w:t>
      </w:r>
      <w:r w:rsidR="00F978BD">
        <w:rPr>
          <w:sz w:val="24"/>
          <w:szCs w:val="24"/>
        </w:rPr>
        <w:t xml:space="preserve">evaluation of </w:t>
      </w:r>
      <w:r w:rsidR="00EE3924">
        <w:rPr>
          <w:sz w:val="24"/>
          <w:szCs w:val="24"/>
        </w:rPr>
        <w:t xml:space="preserve">homework, </w:t>
      </w:r>
      <w:r w:rsidR="00EE3924" w:rsidRPr="004238DD">
        <w:rPr>
          <w:sz w:val="24"/>
          <w:szCs w:val="24"/>
        </w:rPr>
        <w:t>informal</w:t>
      </w:r>
      <w:r w:rsidRPr="004238DD">
        <w:rPr>
          <w:sz w:val="24"/>
          <w:szCs w:val="24"/>
        </w:rPr>
        <w:t xml:space="preserve"> analysis of students’ language a</w:t>
      </w:r>
      <w:r w:rsidR="00B9689F">
        <w:rPr>
          <w:sz w:val="24"/>
          <w:szCs w:val="24"/>
        </w:rPr>
        <w:t>nd social development.  Such</w:t>
      </w:r>
      <w:r w:rsidRPr="004238DD">
        <w:rPr>
          <w:sz w:val="24"/>
          <w:szCs w:val="24"/>
        </w:rPr>
        <w:t xml:space="preserve"> methods are useful for assessing aspects of a student’s general behaviour, social interaction with others, and organisational skills.  Informal methods are also useful in monitoring a student’s progress and in diagnosing specific strengths, needs, and learning preferences.  Informal assessment can provide valuable baseline information for planning and teaching.  Informal assessment methods can be applied in the normal classroom setting, and the information gathered can lead directly to planning for teaching and learning.</w:t>
      </w:r>
      <w:r>
        <w:rPr>
          <w:sz w:val="24"/>
          <w:szCs w:val="24"/>
        </w:rPr>
        <w:t xml:space="preserve">  </w:t>
      </w:r>
    </w:p>
    <w:p w:rsidR="00B74169" w:rsidRPr="007747C6" w:rsidRDefault="007747C6" w:rsidP="00B74169">
      <w:pPr>
        <w:rPr>
          <w:b/>
          <w:sz w:val="24"/>
          <w:szCs w:val="24"/>
        </w:rPr>
      </w:pPr>
      <w:r>
        <w:rPr>
          <w:b/>
          <w:sz w:val="24"/>
          <w:szCs w:val="24"/>
        </w:rPr>
        <w:t>Diagnostic A</w:t>
      </w:r>
      <w:r w:rsidR="00B74169" w:rsidRPr="007747C6">
        <w:rPr>
          <w:b/>
          <w:sz w:val="24"/>
          <w:szCs w:val="24"/>
        </w:rPr>
        <w:t>ssessment</w:t>
      </w:r>
    </w:p>
    <w:p w:rsidR="00B74169" w:rsidRPr="00B74169" w:rsidRDefault="00B74169" w:rsidP="00474048">
      <w:pPr>
        <w:rPr>
          <w:sz w:val="24"/>
          <w:szCs w:val="24"/>
        </w:rPr>
      </w:pPr>
      <w:r w:rsidRPr="00B74169">
        <w:rPr>
          <w:sz w:val="24"/>
          <w:szCs w:val="24"/>
        </w:rPr>
        <w:t>The in-school diagnostic assessment by teachers of students with special educational needs can be carried out through the use of either formal or informal methods of assessment.  The objective of diagnostic assessment is to identify the student’s learning strengths and needs. This assessment may be carried out in preparat</w:t>
      </w:r>
      <w:r>
        <w:rPr>
          <w:sz w:val="24"/>
          <w:szCs w:val="24"/>
        </w:rPr>
        <w:t xml:space="preserve">ion for the development of a student support plan </w:t>
      </w:r>
      <w:r w:rsidRPr="00B74169">
        <w:rPr>
          <w:sz w:val="24"/>
          <w:szCs w:val="24"/>
        </w:rPr>
        <w:t>for an individual student and may</w:t>
      </w:r>
    </w:p>
    <w:p w:rsidR="00B74169" w:rsidRPr="00B74169" w:rsidRDefault="00B74169" w:rsidP="00B74169">
      <w:pPr>
        <w:rPr>
          <w:sz w:val="24"/>
          <w:szCs w:val="24"/>
        </w:rPr>
      </w:pPr>
      <w:r w:rsidRPr="00B74169">
        <w:rPr>
          <w:sz w:val="24"/>
          <w:szCs w:val="24"/>
        </w:rPr>
        <w:t>•</w:t>
      </w:r>
      <w:r w:rsidRPr="00B74169">
        <w:rPr>
          <w:sz w:val="24"/>
          <w:szCs w:val="24"/>
        </w:rPr>
        <w:tab/>
        <w:t>deal with such areas as literacy, m</w:t>
      </w:r>
      <w:r>
        <w:rPr>
          <w:sz w:val="24"/>
          <w:szCs w:val="24"/>
        </w:rPr>
        <w:t xml:space="preserve">athematics, </w:t>
      </w:r>
      <w:r w:rsidRPr="00B74169">
        <w:rPr>
          <w:sz w:val="24"/>
          <w:szCs w:val="24"/>
        </w:rPr>
        <w:t>and learning needs in other areas of the curriculum</w:t>
      </w:r>
    </w:p>
    <w:p w:rsidR="00B74169" w:rsidRPr="00B74169" w:rsidRDefault="00B74169" w:rsidP="00B74169">
      <w:pPr>
        <w:rPr>
          <w:sz w:val="24"/>
          <w:szCs w:val="24"/>
        </w:rPr>
      </w:pPr>
      <w:r w:rsidRPr="00B74169">
        <w:rPr>
          <w:sz w:val="24"/>
          <w:szCs w:val="24"/>
        </w:rPr>
        <w:t>•</w:t>
      </w:r>
      <w:r w:rsidRPr="00B74169">
        <w:rPr>
          <w:sz w:val="24"/>
          <w:szCs w:val="24"/>
        </w:rPr>
        <w:tab/>
        <w:t>provide information on the student’s knowledge, skills and learning style on which the development of the student’s learning programme can be based</w:t>
      </w:r>
    </w:p>
    <w:p w:rsidR="00B74169" w:rsidRPr="00897546" w:rsidRDefault="00B74169" w:rsidP="00B74169">
      <w:pPr>
        <w:rPr>
          <w:sz w:val="24"/>
          <w:szCs w:val="24"/>
        </w:rPr>
      </w:pPr>
      <w:r w:rsidRPr="00B74169">
        <w:rPr>
          <w:sz w:val="24"/>
          <w:szCs w:val="24"/>
        </w:rPr>
        <w:t>•</w:t>
      </w:r>
      <w:r w:rsidRPr="00B74169">
        <w:rPr>
          <w:sz w:val="24"/>
          <w:szCs w:val="24"/>
        </w:rPr>
        <w:tab/>
        <w:t>provide a basis for discussion with the student and others in regard to the setting of learning goals and objectives in the individual educational plan.</w:t>
      </w:r>
    </w:p>
    <w:p w:rsidR="004D14DC" w:rsidRDefault="00B74169" w:rsidP="00B74169">
      <w:pPr>
        <w:rPr>
          <w:sz w:val="24"/>
          <w:szCs w:val="24"/>
        </w:rPr>
      </w:pPr>
      <w:r>
        <w:rPr>
          <w:sz w:val="24"/>
          <w:szCs w:val="24"/>
        </w:rPr>
        <w:lastRenderedPageBreak/>
        <w:t>The Diagnostic tests include the following:</w:t>
      </w:r>
    </w:p>
    <w:p w:rsidR="004D14DC" w:rsidRDefault="004D14DC" w:rsidP="00B74169">
      <w:pPr>
        <w:rPr>
          <w:sz w:val="24"/>
          <w:szCs w:val="24"/>
        </w:rPr>
      </w:pPr>
      <w:r>
        <w:rPr>
          <w:sz w:val="24"/>
          <w:szCs w:val="24"/>
        </w:rPr>
        <w:t xml:space="preserve">For literacy diagnostic testing the WIAT III – Wechsler Individual Achievement Test is administered. </w:t>
      </w:r>
    </w:p>
    <w:p w:rsidR="004D14DC" w:rsidRDefault="004D14DC" w:rsidP="00B74169">
      <w:pPr>
        <w:rPr>
          <w:sz w:val="24"/>
          <w:szCs w:val="24"/>
        </w:rPr>
      </w:pPr>
      <w:r>
        <w:rPr>
          <w:sz w:val="24"/>
          <w:szCs w:val="24"/>
        </w:rPr>
        <w:t xml:space="preserve">For numeracy diagnostic testing the MALT 4 – Maths Assessment for Learning and Teaching is administered. </w:t>
      </w:r>
    </w:p>
    <w:p w:rsidR="004D14DC" w:rsidRDefault="004D14DC" w:rsidP="00B74169">
      <w:pPr>
        <w:rPr>
          <w:sz w:val="24"/>
          <w:szCs w:val="24"/>
        </w:rPr>
      </w:pPr>
      <w:r>
        <w:rPr>
          <w:sz w:val="24"/>
          <w:szCs w:val="24"/>
        </w:rPr>
        <w:t xml:space="preserve">For hand writing speed DASH – Detailed Assessment of Speed of Handwriting is administered. </w:t>
      </w:r>
    </w:p>
    <w:p w:rsidR="001D38EF" w:rsidRPr="00F06220" w:rsidRDefault="001D38EF" w:rsidP="00B74169">
      <w:pPr>
        <w:rPr>
          <w:b/>
          <w:color w:val="000000" w:themeColor="text1"/>
          <w:sz w:val="24"/>
          <w:szCs w:val="24"/>
        </w:rPr>
      </w:pPr>
      <w:r w:rsidRPr="00F06220">
        <w:rPr>
          <w:b/>
          <w:color w:val="000000" w:themeColor="text1"/>
          <w:sz w:val="24"/>
          <w:szCs w:val="24"/>
        </w:rPr>
        <w:t>Referral for psychological assessment.</w:t>
      </w:r>
    </w:p>
    <w:p w:rsidR="001D38EF" w:rsidRPr="00F06220" w:rsidRDefault="001D38EF" w:rsidP="001D38EF">
      <w:pPr>
        <w:spacing w:after="0" w:line="240" w:lineRule="auto"/>
        <w:rPr>
          <w:color w:val="000000" w:themeColor="text1"/>
          <w:sz w:val="24"/>
          <w:szCs w:val="24"/>
        </w:rPr>
      </w:pPr>
      <w:r w:rsidRPr="00F06220">
        <w:rPr>
          <w:color w:val="000000" w:themeColor="text1"/>
          <w:sz w:val="24"/>
          <w:szCs w:val="24"/>
        </w:rPr>
        <w:t>The SET monitor students' academic progress along with class teachers, Year Heads and S</w:t>
      </w:r>
      <w:r w:rsidR="00F978BD">
        <w:rPr>
          <w:color w:val="000000" w:themeColor="text1"/>
          <w:sz w:val="24"/>
          <w:szCs w:val="24"/>
        </w:rPr>
        <w:t xml:space="preserve">tudent </w:t>
      </w:r>
      <w:r w:rsidRPr="00F06220">
        <w:rPr>
          <w:color w:val="000000" w:themeColor="text1"/>
          <w:sz w:val="24"/>
          <w:szCs w:val="24"/>
        </w:rPr>
        <w:t>S</w:t>
      </w:r>
      <w:r w:rsidR="00F978BD">
        <w:rPr>
          <w:color w:val="000000" w:themeColor="text1"/>
          <w:sz w:val="24"/>
          <w:szCs w:val="24"/>
        </w:rPr>
        <w:t xml:space="preserve">upport </w:t>
      </w:r>
      <w:r w:rsidRPr="00F06220">
        <w:rPr>
          <w:color w:val="000000" w:themeColor="text1"/>
          <w:sz w:val="24"/>
          <w:szCs w:val="24"/>
        </w:rPr>
        <w:t>T</w:t>
      </w:r>
      <w:r w:rsidR="00F978BD">
        <w:rPr>
          <w:color w:val="000000" w:themeColor="text1"/>
          <w:sz w:val="24"/>
          <w:szCs w:val="24"/>
        </w:rPr>
        <w:t>eam</w:t>
      </w:r>
      <w:r w:rsidRPr="00F06220">
        <w:rPr>
          <w:color w:val="000000" w:themeColor="text1"/>
          <w:sz w:val="24"/>
          <w:szCs w:val="24"/>
        </w:rPr>
        <w:t>. </w:t>
      </w:r>
    </w:p>
    <w:p w:rsidR="001D38EF" w:rsidRPr="00F06220" w:rsidRDefault="001D38EF" w:rsidP="001D38EF">
      <w:pPr>
        <w:shd w:val="clear" w:color="auto" w:fill="FFFFFF"/>
        <w:spacing w:after="0" w:line="240" w:lineRule="auto"/>
        <w:rPr>
          <w:color w:val="000000" w:themeColor="text1"/>
          <w:sz w:val="24"/>
          <w:szCs w:val="24"/>
        </w:rPr>
      </w:pPr>
      <w:r w:rsidRPr="00F06220">
        <w:rPr>
          <w:color w:val="000000" w:themeColor="text1"/>
          <w:sz w:val="24"/>
          <w:szCs w:val="24"/>
        </w:rPr>
        <w:t>At times the need for a psychological assessment may be deemed necessary, this can be due to concerns about a student's lack of progress or evident difficulties. Term assessments, fee</w:t>
      </w:r>
      <w:r w:rsidR="00F978BD">
        <w:rPr>
          <w:color w:val="000000" w:themeColor="text1"/>
          <w:sz w:val="24"/>
          <w:szCs w:val="24"/>
        </w:rPr>
        <w:t>dback from students, parents,</w:t>
      </w:r>
      <w:r w:rsidRPr="00F06220">
        <w:rPr>
          <w:color w:val="000000" w:themeColor="text1"/>
          <w:sz w:val="24"/>
          <w:szCs w:val="24"/>
        </w:rPr>
        <w:t xml:space="preserve"> teachers and diagnostic testing can all help evaluate the need for psychological assessment. </w:t>
      </w:r>
    </w:p>
    <w:p w:rsidR="001D38EF" w:rsidRPr="00F06220" w:rsidRDefault="001D38EF" w:rsidP="001D38EF">
      <w:pPr>
        <w:shd w:val="clear" w:color="auto" w:fill="FFFFFF"/>
        <w:spacing w:after="0" w:line="240" w:lineRule="auto"/>
        <w:rPr>
          <w:color w:val="000000" w:themeColor="text1"/>
          <w:sz w:val="24"/>
          <w:szCs w:val="24"/>
        </w:rPr>
      </w:pPr>
      <w:r w:rsidRPr="00F06220">
        <w:rPr>
          <w:color w:val="000000" w:themeColor="text1"/>
          <w:sz w:val="24"/>
          <w:szCs w:val="24"/>
        </w:rPr>
        <w:t>These assessment</w:t>
      </w:r>
      <w:r w:rsidR="0080124B">
        <w:rPr>
          <w:color w:val="000000" w:themeColor="text1"/>
          <w:sz w:val="24"/>
          <w:szCs w:val="24"/>
        </w:rPr>
        <w:t>s</w:t>
      </w:r>
      <w:r w:rsidRPr="00F06220">
        <w:rPr>
          <w:color w:val="000000" w:themeColor="text1"/>
          <w:sz w:val="24"/>
          <w:szCs w:val="24"/>
        </w:rPr>
        <w:t xml:space="preserve"> can be conducted by NEPS, outside agencies (HSE)or privately outside the school.</w:t>
      </w:r>
    </w:p>
    <w:p w:rsidR="001D38EF" w:rsidRPr="001D38EF" w:rsidRDefault="001D38EF" w:rsidP="001D38EF">
      <w:pPr>
        <w:shd w:val="clear" w:color="auto" w:fill="FFFFFF"/>
        <w:spacing w:after="0" w:line="240" w:lineRule="auto"/>
        <w:rPr>
          <w:sz w:val="24"/>
          <w:szCs w:val="24"/>
        </w:rPr>
      </w:pPr>
      <w:r w:rsidRPr="001D38EF">
        <w:rPr>
          <w:sz w:val="24"/>
          <w:szCs w:val="24"/>
        </w:rPr>
        <w:t xml:space="preserve">A priority list for NEPS assessments is established each academic year. This is reviewed as </w:t>
      </w:r>
      <w:r w:rsidR="0080124B">
        <w:rPr>
          <w:sz w:val="24"/>
          <w:szCs w:val="24"/>
        </w:rPr>
        <w:t xml:space="preserve">the </w:t>
      </w:r>
      <w:r w:rsidRPr="001D38EF">
        <w:rPr>
          <w:sz w:val="24"/>
          <w:szCs w:val="24"/>
        </w:rPr>
        <w:t>year progresses.</w:t>
      </w:r>
    </w:p>
    <w:p w:rsidR="001D38EF" w:rsidRDefault="001D38EF" w:rsidP="00B74169">
      <w:pPr>
        <w:rPr>
          <w:sz w:val="24"/>
          <w:szCs w:val="24"/>
        </w:rPr>
      </w:pPr>
    </w:p>
    <w:p w:rsidR="00BF5184" w:rsidRPr="005F0419" w:rsidRDefault="000A4D88" w:rsidP="00BF5184">
      <w:pPr>
        <w:spacing w:after="0" w:line="240" w:lineRule="auto"/>
        <w:rPr>
          <w:b/>
          <w:sz w:val="24"/>
          <w:szCs w:val="24"/>
        </w:rPr>
      </w:pPr>
      <w:r>
        <w:rPr>
          <w:b/>
          <w:sz w:val="24"/>
          <w:szCs w:val="24"/>
        </w:rPr>
        <w:t>15.0</w:t>
      </w:r>
      <w:r>
        <w:rPr>
          <w:b/>
          <w:sz w:val="24"/>
          <w:szCs w:val="24"/>
        </w:rPr>
        <w:tab/>
      </w:r>
      <w:r w:rsidR="00A2519F" w:rsidRPr="005F0419">
        <w:rPr>
          <w:b/>
          <w:sz w:val="24"/>
          <w:szCs w:val="24"/>
        </w:rPr>
        <w:t>T</w:t>
      </w:r>
      <w:r w:rsidR="00BF5184" w:rsidRPr="005F0419">
        <w:rPr>
          <w:b/>
          <w:sz w:val="24"/>
          <w:szCs w:val="24"/>
        </w:rPr>
        <w:t>he development, implementation and review of individual education files</w:t>
      </w:r>
    </w:p>
    <w:p w:rsidR="00BF5184" w:rsidRPr="005F0419" w:rsidRDefault="00BF5184" w:rsidP="00BF5184">
      <w:pPr>
        <w:shd w:val="clear" w:color="auto" w:fill="FFFFFF"/>
        <w:spacing w:after="0" w:line="240" w:lineRule="auto"/>
        <w:rPr>
          <w:rFonts w:ascii="Arial" w:eastAsia="Times New Roman" w:hAnsi="Arial" w:cs="Arial"/>
          <w:b/>
          <w:color w:val="222222"/>
          <w:sz w:val="24"/>
          <w:szCs w:val="24"/>
          <w:lang w:eastAsia="en-GB"/>
        </w:rPr>
      </w:pPr>
    </w:p>
    <w:p w:rsidR="00BF5184" w:rsidRPr="00C1491F" w:rsidRDefault="00BF5184" w:rsidP="00474048">
      <w:pPr>
        <w:shd w:val="clear" w:color="auto" w:fill="FFFFFF"/>
        <w:spacing w:after="0" w:line="240" w:lineRule="auto"/>
        <w:rPr>
          <w:sz w:val="24"/>
          <w:szCs w:val="24"/>
        </w:rPr>
      </w:pPr>
      <w:r w:rsidRPr="00C1491F">
        <w:rPr>
          <w:sz w:val="24"/>
          <w:szCs w:val="24"/>
        </w:rPr>
        <w:t xml:space="preserve">In St. Dominic's </w:t>
      </w:r>
      <w:r w:rsidR="00F978BD">
        <w:rPr>
          <w:sz w:val="24"/>
          <w:szCs w:val="24"/>
        </w:rPr>
        <w:t xml:space="preserve">College </w:t>
      </w:r>
      <w:r w:rsidRPr="00C1491F">
        <w:rPr>
          <w:sz w:val="24"/>
          <w:szCs w:val="24"/>
        </w:rPr>
        <w:t>some students may have educational files created for them. These are students who have been identified by the SEN team as needing such files to aid the students’ learning and development. </w:t>
      </w:r>
    </w:p>
    <w:p w:rsidR="00BF5184" w:rsidRPr="00C1491F" w:rsidRDefault="00BF5184" w:rsidP="00BF5184">
      <w:pPr>
        <w:shd w:val="clear" w:color="auto" w:fill="FFFFFF"/>
        <w:spacing w:after="0" w:line="240" w:lineRule="auto"/>
        <w:rPr>
          <w:sz w:val="24"/>
          <w:szCs w:val="24"/>
        </w:rPr>
      </w:pPr>
    </w:p>
    <w:p w:rsidR="00BF5184" w:rsidRPr="00C1491F" w:rsidRDefault="00BF5184" w:rsidP="00BF5184">
      <w:pPr>
        <w:shd w:val="clear" w:color="auto" w:fill="FFFFFF"/>
        <w:spacing w:after="0" w:line="240" w:lineRule="auto"/>
        <w:rPr>
          <w:sz w:val="24"/>
          <w:szCs w:val="24"/>
        </w:rPr>
      </w:pPr>
      <w:r w:rsidRPr="00C1491F">
        <w:rPr>
          <w:sz w:val="24"/>
          <w:szCs w:val="24"/>
        </w:rPr>
        <w:t xml:space="preserve">To create these files, information is gathered from a range of sources - subject teachers, year heads, tutors, SET's, the student support team, primary school, assessments, </w:t>
      </w:r>
      <w:r w:rsidR="00EE3924" w:rsidRPr="00C1491F">
        <w:rPr>
          <w:sz w:val="24"/>
          <w:szCs w:val="24"/>
        </w:rPr>
        <w:t>parents and</w:t>
      </w:r>
      <w:r w:rsidRPr="00C1491F">
        <w:rPr>
          <w:sz w:val="24"/>
          <w:szCs w:val="24"/>
        </w:rPr>
        <w:t xml:space="preserve"> </w:t>
      </w:r>
      <w:r w:rsidR="00EE3924" w:rsidRPr="00C1491F">
        <w:rPr>
          <w:sz w:val="24"/>
          <w:szCs w:val="24"/>
        </w:rPr>
        <w:t>students themselves</w:t>
      </w:r>
      <w:r w:rsidRPr="00C1491F">
        <w:rPr>
          <w:sz w:val="24"/>
          <w:szCs w:val="24"/>
        </w:rPr>
        <w:t>. </w:t>
      </w:r>
    </w:p>
    <w:p w:rsidR="00BF5184" w:rsidRPr="00C1491F" w:rsidRDefault="00BF5184" w:rsidP="00BF5184">
      <w:pPr>
        <w:shd w:val="clear" w:color="auto" w:fill="FFFFFF"/>
        <w:spacing w:after="0" w:line="240" w:lineRule="auto"/>
        <w:rPr>
          <w:sz w:val="24"/>
          <w:szCs w:val="24"/>
        </w:rPr>
      </w:pPr>
    </w:p>
    <w:p w:rsidR="00BF5184" w:rsidRPr="00C1491F" w:rsidRDefault="00BF5184" w:rsidP="00BF5184">
      <w:pPr>
        <w:shd w:val="clear" w:color="auto" w:fill="FFFFFF"/>
        <w:spacing w:after="0" w:line="240" w:lineRule="auto"/>
        <w:rPr>
          <w:sz w:val="24"/>
          <w:szCs w:val="24"/>
        </w:rPr>
      </w:pPr>
      <w:r w:rsidRPr="00C1491F">
        <w:rPr>
          <w:sz w:val="24"/>
          <w:szCs w:val="24"/>
        </w:rPr>
        <w:t>These files are used to help guide strategies and SEN allocation that will be implemented to ensure the student is experiencing success in their learning and development. Where relevant, i</w:t>
      </w:r>
      <w:r w:rsidR="007B0757">
        <w:rPr>
          <w:sz w:val="24"/>
          <w:szCs w:val="24"/>
        </w:rPr>
        <w:t>nformation from these files is</w:t>
      </w:r>
      <w:r w:rsidRPr="00C1491F">
        <w:rPr>
          <w:sz w:val="24"/>
          <w:szCs w:val="24"/>
        </w:rPr>
        <w:t xml:space="preserve"> shared with teachers to ensure that they are aware of such strategies that have been adopted for the specific student. In some </w:t>
      </w:r>
      <w:r w:rsidR="00EE3924" w:rsidRPr="00C1491F">
        <w:rPr>
          <w:sz w:val="24"/>
          <w:szCs w:val="24"/>
        </w:rPr>
        <w:t>cases,</w:t>
      </w:r>
      <w:r w:rsidRPr="00C1491F">
        <w:rPr>
          <w:sz w:val="24"/>
          <w:szCs w:val="24"/>
        </w:rPr>
        <w:t xml:space="preserve"> </w:t>
      </w:r>
      <w:r w:rsidR="007B0757">
        <w:rPr>
          <w:sz w:val="24"/>
          <w:szCs w:val="24"/>
        </w:rPr>
        <w:t>information from these files is</w:t>
      </w:r>
      <w:r w:rsidRPr="00C1491F">
        <w:rPr>
          <w:sz w:val="24"/>
          <w:szCs w:val="24"/>
        </w:rPr>
        <w:t xml:space="preserve"> shared</w:t>
      </w:r>
      <w:r w:rsidR="005F0419">
        <w:rPr>
          <w:sz w:val="24"/>
          <w:szCs w:val="24"/>
        </w:rPr>
        <w:t xml:space="preserve"> with relevant agencies</w:t>
      </w:r>
      <w:r w:rsidR="007B0757">
        <w:rPr>
          <w:sz w:val="24"/>
          <w:szCs w:val="24"/>
        </w:rPr>
        <w:t>,</w:t>
      </w:r>
      <w:r w:rsidR="00BA634D">
        <w:rPr>
          <w:sz w:val="24"/>
          <w:szCs w:val="24"/>
        </w:rPr>
        <w:t xml:space="preserve"> </w:t>
      </w:r>
      <w:r w:rsidR="005F0419">
        <w:rPr>
          <w:sz w:val="24"/>
          <w:szCs w:val="24"/>
        </w:rPr>
        <w:t xml:space="preserve">with parental consent </w:t>
      </w:r>
      <w:r w:rsidR="00EE3924">
        <w:rPr>
          <w:sz w:val="24"/>
          <w:szCs w:val="24"/>
        </w:rPr>
        <w:t>e.g.</w:t>
      </w:r>
      <w:r w:rsidR="005F0419">
        <w:rPr>
          <w:sz w:val="24"/>
          <w:szCs w:val="24"/>
        </w:rPr>
        <w:t xml:space="preserve"> NEPS. </w:t>
      </w:r>
      <w:r w:rsidRPr="00C1491F">
        <w:rPr>
          <w:sz w:val="24"/>
          <w:szCs w:val="24"/>
        </w:rPr>
        <w:t> </w:t>
      </w:r>
    </w:p>
    <w:p w:rsidR="00BF5184" w:rsidRPr="00C1491F" w:rsidRDefault="00BF5184" w:rsidP="00BF5184">
      <w:pPr>
        <w:shd w:val="clear" w:color="auto" w:fill="FFFFFF"/>
        <w:spacing w:after="0" w:line="240" w:lineRule="auto"/>
        <w:rPr>
          <w:sz w:val="24"/>
          <w:szCs w:val="24"/>
        </w:rPr>
      </w:pPr>
    </w:p>
    <w:p w:rsidR="00BF5184" w:rsidRPr="00C1491F" w:rsidRDefault="00BF5184" w:rsidP="00BF5184">
      <w:pPr>
        <w:shd w:val="clear" w:color="auto" w:fill="FFFFFF"/>
        <w:spacing w:after="0" w:line="240" w:lineRule="auto"/>
        <w:rPr>
          <w:sz w:val="24"/>
          <w:szCs w:val="24"/>
        </w:rPr>
      </w:pPr>
      <w:r w:rsidRPr="00C1491F">
        <w:rPr>
          <w:sz w:val="24"/>
          <w:szCs w:val="24"/>
        </w:rPr>
        <w:t>These files are used as a working document and are updated and referred to on an ongoing basis. </w:t>
      </w:r>
    </w:p>
    <w:p w:rsidR="00BF5184" w:rsidRPr="00C1491F" w:rsidRDefault="00BF5184" w:rsidP="00BF5184">
      <w:pPr>
        <w:shd w:val="clear" w:color="auto" w:fill="FFFFFF"/>
        <w:spacing w:after="0" w:line="240" w:lineRule="auto"/>
        <w:rPr>
          <w:sz w:val="24"/>
          <w:szCs w:val="24"/>
        </w:rPr>
      </w:pPr>
      <w:r w:rsidRPr="00C1491F">
        <w:rPr>
          <w:sz w:val="24"/>
          <w:szCs w:val="24"/>
        </w:rPr>
        <w:t>These files are kept in the SEN office i</w:t>
      </w:r>
      <w:r w:rsidR="00AA572F">
        <w:rPr>
          <w:sz w:val="24"/>
          <w:szCs w:val="24"/>
        </w:rPr>
        <w:t>n a locked cabinet with the SET</w:t>
      </w:r>
      <w:r w:rsidRPr="00C1491F">
        <w:rPr>
          <w:sz w:val="24"/>
          <w:szCs w:val="24"/>
        </w:rPr>
        <w:t xml:space="preserve"> having sole access to them.</w:t>
      </w:r>
    </w:p>
    <w:p w:rsidR="00BF5184" w:rsidRDefault="00BF5184" w:rsidP="00B74169">
      <w:pPr>
        <w:rPr>
          <w:sz w:val="24"/>
          <w:szCs w:val="24"/>
        </w:rPr>
      </w:pPr>
    </w:p>
    <w:p w:rsidR="00B17812" w:rsidRPr="005F0419" w:rsidRDefault="000A4D88" w:rsidP="00B17812">
      <w:pPr>
        <w:rPr>
          <w:b/>
          <w:sz w:val="24"/>
          <w:szCs w:val="24"/>
        </w:rPr>
      </w:pPr>
      <w:r>
        <w:rPr>
          <w:b/>
          <w:sz w:val="24"/>
          <w:szCs w:val="24"/>
        </w:rPr>
        <w:t>16.0</w:t>
      </w:r>
      <w:r>
        <w:rPr>
          <w:b/>
          <w:sz w:val="24"/>
          <w:szCs w:val="24"/>
        </w:rPr>
        <w:tab/>
      </w:r>
      <w:r w:rsidR="00B17812" w:rsidRPr="005F0419">
        <w:rPr>
          <w:b/>
          <w:sz w:val="24"/>
          <w:szCs w:val="24"/>
        </w:rPr>
        <w:t>Record keeping</w:t>
      </w:r>
    </w:p>
    <w:p w:rsidR="00FA6C22" w:rsidRDefault="00FA6C22" w:rsidP="00B17812">
      <w:pPr>
        <w:rPr>
          <w:sz w:val="24"/>
          <w:szCs w:val="24"/>
        </w:rPr>
      </w:pPr>
      <w:r>
        <w:rPr>
          <w:sz w:val="24"/>
          <w:szCs w:val="24"/>
        </w:rPr>
        <w:lastRenderedPageBreak/>
        <w:t>School</w:t>
      </w:r>
      <w:r w:rsidR="00B17812" w:rsidRPr="00A2519F">
        <w:rPr>
          <w:sz w:val="24"/>
          <w:szCs w:val="24"/>
        </w:rPr>
        <w:t xml:space="preserve"> records are</w:t>
      </w:r>
      <w:r w:rsidR="00F61B80">
        <w:rPr>
          <w:sz w:val="24"/>
          <w:szCs w:val="24"/>
        </w:rPr>
        <w:t xml:space="preserve"> stored in</w:t>
      </w:r>
      <w:r w:rsidR="00B17812" w:rsidRPr="00A2519F">
        <w:rPr>
          <w:sz w:val="24"/>
          <w:szCs w:val="24"/>
        </w:rPr>
        <w:t xml:space="preserve"> the Principal’s PA office</w:t>
      </w:r>
      <w:r w:rsidR="005F0419">
        <w:rPr>
          <w:sz w:val="24"/>
          <w:szCs w:val="24"/>
        </w:rPr>
        <w:t xml:space="preserve"> </w:t>
      </w:r>
      <w:r w:rsidR="00B17812" w:rsidRPr="00A2519F">
        <w:rPr>
          <w:sz w:val="24"/>
          <w:szCs w:val="24"/>
        </w:rPr>
        <w:t>(locked filing cabinet</w:t>
      </w:r>
      <w:r>
        <w:rPr>
          <w:sz w:val="24"/>
          <w:szCs w:val="24"/>
        </w:rPr>
        <w:t>s</w:t>
      </w:r>
      <w:r w:rsidR="00B17812" w:rsidRPr="00A2519F">
        <w:rPr>
          <w:sz w:val="24"/>
          <w:szCs w:val="24"/>
        </w:rPr>
        <w:t xml:space="preserve">).  </w:t>
      </w:r>
      <w:r>
        <w:rPr>
          <w:sz w:val="24"/>
          <w:szCs w:val="24"/>
        </w:rPr>
        <w:t xml:space="preserve">SEN assessments are stored in the assessment filing cabinet office in this office. </w:t>
      </w:r>
    </w:p>
    <w:p w:rsidR="00B17812" w:rsidRPr="00A2519F" w:rsidRDefault="00B17812" w:rsidP="00B17812">
      <w:pPr>
        <w:rPr>
          <w:sz w:val="24"/>
          <w:szCs w:val="24"/>
        </w:rPr>
      </w:pPr>
      <w:r w:rsidRPr="00A2519F">
        <w:rPr>
          <w:sz w:val="24"/>
          <w:szCs w:val="24"/>
        </w:rPr>
        <w:t>There is limited teacher access to these files.  Manag</w:t>
      </w:r>
      <w:r w:rsidR="00BA634D">
        <w:rPr>
          <w:sz w:val="24"/>
          <w:szCs w:val="24"/>
        </w:rPr>
        <w:t>ement,</w:t>
      </w:r>
      <w:r w:rsidR="005F0419">
        <w:rPr>
          <w:sz w:val="24"/>
          <w:szCs w:val="24"/>
        </w:rPr>
        <w:t xml:space="preserve"> Guidance and SEN departments</w:t>
      </w:r>
      <w:r w:rsidRPr="00A2519F">
        <w:rPr>
          <w:sz w:val="24"/>
          <w:szCs w:val="24"/>
        </w:rPr>
        <w:t xml:space="preserve"> have acces</w:t>
      </w:r>
      <w:r w:rsidR="005F0419">
        <w:rPr>
          <w:sz w:val="24"/>
          <w:szCs w:val="24"/>
        </w:rPr>
        <w:t>s</w:t>
      </w:r>
      <w:r w:rsidRPr="00A2519F">
        <w:rPr>
          <w:sz w:val="24"/>
          <w:szCs w:val="24"/>
        </w:rPr>
        <w:t xml:space="preserve"> to these files. </w:t>
      </w:r>
      <w:r w:rsidR="00EE3924">
        <w:rPr>
          <w:sz w:val="24"/>
          <w:szCs w:val="24"/>
        </w:rPr>
        <w:t>Furthermore,</w:t>
      </w:r>
      <w:r w:rsidR="00FA6C22">
        <w:rPr>
          <w:sz w:val="24"/>
          <w:szCs w:val="24"/>
        </w:rPr>
        <w:t xml:space="preserve"> other SEN records are stored in the SEN office in a locked filing cabinet. </w:t>
      </w:r>
    </w:p>
    <w:p w:rsidR="00B17812" w:rsidRPr="00A2519F" w:rsidRDefault="00B17812" w:rsidP="00B17812">
      <w:pPr>
        <w:rPr>
          <w:sz w:val="24"/>
          <w:szCs w:val="24"/>
        </w:rPr>
      </w:pPr>
      <w:r w:rsidRPr="00A2519F">
        <w:rPr>
          <w:sz w:val="24"/>
          <w:szCs w:val="24"/>
        </w:rPr>
        <w:t>In the event of an outside agency assessing a student, information from the school may be sought.  This is often in the form of student profiles, referral forms, assessing checklists etc.  When such forms are completed by the school these forms will be returned to the relevant outside agency directly by the school.</w:t>
      </w:r>
    </w:p>
    <w:p w:rsidR="00B17812" w:rsidRPr="00A2519F" w:rsidRDefault="00B17812" w:rsidP="00B17812">
      <w:pPr>
        <w:rPr>
          <w:sz w:val="24"/>
          <w:szCs w:val="24"/>
        </w:rPr>
      </w:pPr>
      <w:r w:rsidRPr="00A2519F">
        <w:rPr>
          <w:sz w:val="24"/>
          <w:szCs w:val="24"/>
        </w:rPr>
        <w:t xml:space="preserve">In the event a student with special educational needs transfers from St. Dominic’s </w:t>
      </w:r>
      <w:r w:rsidR="00BA634D">
        <w:rPr>
          <w:sz w:val="24"/>
          <w:szCs w:val="24"/>
        </w:rPr>
        <w:t xml:space="preserve">College </w:t>
      </w:r>
      <w:r w:rsidRPr="00A2519F">
        <w:rPr>
          <w:sz w:val="24"/>
          <w:szCs w:val="24"/>
        </w:rPr>
        <w:t xml:space="preserve">to another school parental permission is required to share confidential SEN information such as assessments with the student’s new school.  </w:t>
      </w:r>
    </w:p>
    <w:p w:rsidR="00FA6C22" w:rsidRPr="00A95340" w:rsidRDefault="000A4D88" w:rsidP="000B7838">
      <w:pPr>
        <w:rPr>
          <w:b/>
          <w:sz w:val="24"/>
          <w:szCs w:val="24"/>
        </w:rPr>
      </w:pPr>
      <w:r>
        <w:rPr>
          <w:b/>
          <w:sz w:val="24"/>
          <w:szCs w:val="24"/>
        </w:rPr>
        <w:t>17.0</w:t>
      </w:r>
      <w:r>
        <w:rPr>
          <w:b/>
          <w:sz w:val="24"/>
          <w:szCs w:val="24"/>
        </w:rPr>
        <w:tab/>
      </w:r>
      <w:r w:rsidR="000B7838" w:rsidRPr="00A95340">
        <w:rPr>
          <w:b/>
          <w:sz w:val="24"/>
          <w:szCs w:val="24"/>
        </w:rPr>
        <w:t>Accommodations in the ph</w:t>
      </w:r>
      <w:r w:rsidR="00A12E74" w:rsidRPr="00A95340">
        <w:rPr>
          <w:b/>
          <w:sz w:val="24"/>
          <w:szCs w:val="24"/>
        </w:rPr>
        <w:t xml:space="preserve">ysical environment </w:t>
      </w:r>
    </w:p>
    <w:p w:rsidR="00D57686" w:rsidRPr="00E00D47" w:rsidRDefault="00A2519F" w:rsidP="000B7838">
      <w:pPr>
        <w:rPr>
          <w:sz w:val="24"/>
          <w:szCs w:val="24"/>
        </w:rPr>
      </w:pPr>
      <w:r w:rsidRPr="00E00D47">
        <w:rPr>
          <w:sz w:val="24"/>
          <w:szCs w:val="24"/>
        </w:rPr>
        <w:t xml:space="preserve">The school </w:t>
      </w:r>
      <w:r w:rsidR="000B7838" w:rsidRPr="00E00D47">
        <w:rPr>
          <w:sz w:val="24"/>
          <w:szCs w:val="24"/>
        </w:rPr>
        <w:t xml:space="preserve">staff </w:t>
      </w:r>
      <w:r w:rsidR="00EE3924" w:rsidRPr="00E00D47">
        <w:rPr>
          <w:sz w:val="24"/>
          <w:szCs w:val="24"/>
        </w:rPr>
        <w:t>liaise</w:t>
      </w:r>
      <w:r w:rsidR="000B7838" w:rsidRPr="00E00D47">
        <w:rPr>
          <w:sz w:val="24"/>
          <w:szCs w:val="24"/>
        </w:rPr>
        <w:t xml:space="preserve"> with the visiting teacher</w:t>
      </w:r>
      <w:r w:rsidR="007747C6" w:rsidRPr="00E00D47">
        <w:rPr>
          <w:sz w:val="24"/>
          <w:szCs w:val="24"/>
        </w:rPr>
        <w:t>s</w:t>
      </w:r>
      <w:r w:rsidR="000B7838" w:rsidRPr="00E00D47">
        <w:rPr>
          <w:sz w:val="24"/>
          <w:szCs w:val="24"/>
        </w:rPr>
        <w:t xml:space="preserve"> for </w:t>
      </w:r>
      <w:r w:rsidR="007747C6" w:rsidRPr="00E00D47">
        <w:rPr>
          <w:sz w:val="24"/>
          <w:szCs w:val="24"/>
        </w:rPr>
        <w:t xml:space="preserve">both </w:t>
      </w:r>
      <w:r w:rsidR="000B7838" w:rsidRPr="00E00D47">
        <w:rPr>
          <w:sz w:val="24"/>
          <w:szCs w:val="24"/>
        </w:rPr>
        <w:t>the he</w:t>
      </w:r>
      <w:r w:rsidR="007747C6" w:rsidRPr="00E00D47">
        <w:rPr>
          <w:sz w:val="24"/>
          <w:szCs w:val="24"/>
        </w:rPr>
        <w:t xml:space="preserve">aring impaired and the visually impaired students, </w:t>
      </w:r>
      <w:r w:rsidR="000B7838" w:rsidRPr="00E00D47">
        <w:rPr>
          <w:sz w:val="24"/>
          <w:szCs w:val="24"/>
        </w:rPr>
        <w:t xml:space="preserve">as well as </w:t>
      </w:r>
      <w:r w:rsidR="007747C6" w:rsidRPr="00E00D47">
        <w:rPr>
          <w:sz w:val="24"/>
          <w:szCs w:val="24"/>
        </w:rPr>
        <w:t>consulting with the</w:t>
      </w:r>
      <w:r w:rsidR="00CE3A1C" w:rsidRPr="00E00D47">
        <w:rPr>
          <w:sz w:val="24"/>
          <w:szCs w:val="24"/>
        </w:rPr>
        <w:t xml:space="preserve"> teachers </w:t>
      </w:r>
      <w:proofErr w:type="gramStart"/>
      <w:r w:rsidR="00CE3A1C" w:rsidRPr="00E00D47">
        <w:rPr>
          <w:sz w:val="24"/>
          <w:szCs w:val="24"/>
        </w:rPr>
        <w:t xml:space="preserve">and </w:t>
      </w:r>
      <w:r w:rsidR="007747C6" w:rsidRPr="00E00D47">
        <w:rPr>
          <w:sz w:val="24"/>
          <w:szCs w:val="24"/>
        </w:rPr>
        <w:t xml:space="preserve"> </w:t>
      </w:r>
      <w:r w:rsidR="000B7838" w:rsidRPr="00E00D47">
        <w:rPr>
          <w:sz w:val="24"/>
          <w:szCs w:val="24"/>
        </w:rPr>
        <w:t>parents</w:t>
      </w:r>
      <w:proofErr w:type="gramEnd"/>
      <w:r w:rsidR="000B7838" w:rsidRPr="00E00D47">
        <w:rPr>
          <w:sz w:val="24"/>
          <w:szCs w:val="24"/>
        </w:rPr>
        <w:t xml:space="preserve"> </w:t>
      </w:r>
      <w:r w:rsidR="007747C6" w:rsidRPr="00E00D47">
        <w:rPr>
          <w:sz w:val="24"/>
          <w:szCs w:val="24"/>
        </w:rPr>
        <w:t xml:space="preserve">of these students </w:t>
      </w:r>
      <w:r w:rsidR="000B7838" w:rsidRPr="00E00D47">
        <w:rPr>
          <w:sz w:val="24"/>
          <w:szCs w:val="24"/>
        </w:rPr>
        <w:t>in feeder schools to plan for an</w:t>
      </w:r>
      <w:r w:rsidR="00DA1580" w:rsidRPr="00E00D47">
        <w:rPr>
          <w:sz w:val="24"/>
          <w:szCs w:val="24"/>
        </w:rPr>
        <w:t xml:space="preserve">d ensure maximum accessibility in our school. </w:t>
      </w:r>
    </w:p>
    <w:p w:rsidR="000B7838" w:rsidRDefault="000B7838" w:rsidP="000B7838">
      <w:pPr>
        <w:rPr>
          <w:b/>
          <w:sz w:val="24"/>
          <w:szCs w:val="24"/>
        </w:rPr>
      </w:pPr>
      <w:r>
        <w:rPr>
          <w:b/>
          <w:sz w:val="24"/>
          <w:szCs w:val="24"/>
        </w:rPr>
        <w:t>Wheel chair accessibility:</w:t>
      </w:r>
    </w:p>
    <w:p w:rsidR="00FA6C22" w:rsidRDefault="000B7838" w:rsidP="000B7838">
      <w:pPr>
        <w:rPr>
          <w:sz w:val="24"/>
          <w:szCs w:val="24"/>
        </w:rPr>
      </w:pPr>
      <w:r w:rsidRPr="00A2519F">
        <w:rPr>
          <w:sz w:val="24"/>
          <w:szCs w:val="24"/>
        </w:rPr>
        <w:t xml:space="preserve">The school has a lift near the staff room which allows access to the Lima, and </w:t>
      </w:r>
      <w:r w:rsidR="00DA1580">
        <w:rPr>
          <w:sz w:val="24"/>
          <w:szCs w:val="24"/>
        </w:rPr>
        <w:t xml:space="preserve">the </w:t>
      </w:r>
      <w:r w:rsidRPr="00A2519F">
        <w:rPr>
          <w:sz w:val="24"/>
          <w:szCs w:val="24"/>
        </w:rPr>
        <w:t>Columba blocks.  In the case of access to the Sienna and Veritas blocks, accommodations ha</w:t>
      </w:r>
      <w:r w:rsidR="00DB5452">
        <w:rPr>
          <w:sz w:val="24"/>
          <w:szCs w:val="24"/>
        </w:rPr>
        <w:t xml:space="preserve">ve been made to ensure </w:t>
      </w:r>
      <w:r w:rsidRPr="00A2519F">
        <w:rPr>
          <w:sz w:val="24"/>
          <w:szCs w:val="24"/>
        </w:rPr>
        <w:t xml:space="preserve">that students are not impeded from attending all classes that are usually based in these blocks.  </w:t>
      </w:r>
      <w:r w:rsidR="00FA6C22">
        <w:rPr>
          <w:sz w:val="24"/>
          <w:szCs w:val="24"/>
        </w:rPr>
        <w:t xml:space="preserve">Alternative classrooms are available for students who cannot access Sienna and Veritas blocks. </w:t>
      </w:r>
      <w:r w:rsidR="00BA634D">
        <w:rPr>
          <w:sz w:val="24"/>
          <w:szCs w:val="24"/>
        </w:rPr>
        <w:t>Teachers move to facilitate a student with mobility issues.</w:t>
      </w:r>
    </w:p>
    <w:p w:rsidR="000B7838" w:rsidRPr="00A2519F" w:rsidRDefault="000B7838" w:rsidP="000B7838">
      <w:pPr>
        <w:rPr>
          <w:sz w:val="24"/>
          <w:szCs w:val="24"/>
        </w:rPr>
      </w:pPr>
      <w:r w:rsidRPr="00A2519F">
        <w:rPr>
          <w:sz w:val="24"/>
          <w:szCs w:val="24"/>
        </w:rPr>
        <w:t>There is a ramp i</w:t>
      </w:r>
      <w:r w:rsidR="00DA1580">
        <w:rPr>
          <w:sz w:val="24"/>
          <w:szCs w:val="24"/>
        </w:rPr>
        <w:t>nto Halla Lydia and there is a</w:t>
      </w:r>
      <w:r w:rsidRPr="00A2519F">
        <w:rPr>
          <w:sz w:val="24"/>
          <w:szCs w:val="24"/>
        </w:rPr>
        <w:t xml:space="preserve"> wheelchair lift in </w:t>
      </w:r>
      <w:r w:rsidR="00DA1580">
        <w:rPr>
          <w:sz w:val="24"/>
          <w:szCs w:val="24"/>
        </w:rPr>
        <w:t xml:space="preserve">the </w:t>
      </w:r>
      <w:r w:rsidRPr="00A2519F">
        <w:rPr>
          <w:sz w:val="24"/>
          <w:szCs w:val="24"/>
        </w:rPr>
        <w:t xml:space="preserve">reception area. The student entrance is universally designed for access to all. There is a stair lift from St. Patrick’s Hall to the school canteen.  There are many wheelchair accessible bathrooms throughout the school. </w:t>
      </w:r>
    </w:p>
    <w:p w:rsidR="000B7838" w:rsidRDefault="000B7838" w:rsidP="000B7838">
      <w:pPr>
        <w:rPr>
          <w:b/>
          <w:sz w:val="24"/>
          <w:szCs w:val="24"/>
        </w:rPr>
      </w:pPr>
      <w:r>
        <w:rPr>
          <w:b/>
          <w:sz w:val="24"/>
          <w:szCs w:val="24"/>
        </w:rPr>
        <w:t>Accommodations</w:t>
      </w:r>
      <w:r w:rsidR="006E7628">
        <w:rPr>
          <w:b/>
          <w:sz w:val="24"/>
          <w:szCs w:val="24"/>
        </w:rPr>
        <w:t xml:space="preserve"> for Visual Impairment </w:t>
      </w:r>
    </w:p>
    <w:p w:rsidR="000B7838" w:rsidRPr="00A95340" w:rsidRDefault="000B7838" w:rsidP="000B7838">
      <w:pPr>
        <w:rPr>
          <w:b/>
          <w:sz w:val="24"/>
          <w:szCs w:val="24"/>
        </w:rPr>
      </w:pPr>
      <w:r w:rsidRPr="00A95340">
        <w:rPr>
          <w:b/>
          <w:sz w:val="24"/>
          <w:szCs w:val="24"/>
        </w:rPr>
        <w:t>Way finding</w:t>
      </w:r>
    </w:p>
    <w:p w:rsidR="000B7838" w:rsidRDefault="000B7838" w:rsidP="000B7838">
      <w:pPr>
        <w:rPr>
          <w:sz w:val="24"/>
          <w:szCs w:val="24"/>
        </w:rPr>
      </w:pPr>
      <w:r w:rsidRPr="00D10CC6">
        <w:rPr>
          <w:sz w:val="24"/>
          <w:szCs w:val="24"/>
        </w:rPr>
        <w:t xml:space="preserve">The school provides a map of the full school building.   There are internal signposts throughout the school. </w:t>
      </w:r>
      <w:r w:rsidR="001F123B">
        <w:rPr>
          <w:sz w:val="24"/>
          <w:szCs w:val="24"/>
        </w:rPr>
        <w:t xml:space="preserve">There are external signposts throughout the campus. </w:t>
      </w:r>
    </w:p>
    <w:p w:rsidR="005F0419" w:rsidRPr="00D10CC6" w:rsidRDefault="005F0419" w:rsidP="000B7838">
      <w:pPr>
        <w:rPr>
          <w:sz w:val="24"/>
          <w:szCs w:val="24"/>
        </w:rPr>
      </w:pPr>
      <w:r>
        <w:rPr>
          <w:sz w:val="24"/>
          <w:szCs w:val="24"/>
        </w:rPr>
        <w:t>The top step of each stairwell is painted in yellow to help stud</w:t>
      </w:r>
      <w:r w:rsidR="00DA1580">
        <w:rPr>
          <w:sz w:val="24"/>
          <w:szCs w:val="24"/>
        </w:rPr>
        <w:t>ents who are visually impaired to navigate the school.</w:t>
      </w:r>
    </w:p>
    <w:p w:rsidR="000B7838" w:rsidRPr="005F0419" w:rsidRDefault="000B7838" w:rsidP="000B7838">
      <w:pPr>
        <w:rPr>
          <w:b/>
          <w:sz w:val="24"/>
          <w:szCs w:val="24"/>
        </w:rPr>
      </w:pPr>
      <w:r w:rsidRPr="005F0419">
        <w:rPr>
          <w:b/>
          <w:sz w:val="24"/>
          <w:szCs w:val="24"/>
        </w:rPr>
        <w:t>Circulation of students throughout the school</w:t>
      </w:r>
    </w:p>
    <w:p w:rsidR="000B7838" w:rsidRPr="00D10CC6" w:rsidRDefault="000B7838" w:rsidP="000B7838">
      <w:pPr>
        <w:rPr>
          <w:sz w:val="24"/>
          <w:szCs w:val="24"/>
        </w:rPr>
      </w:pPr>
      <w:r w:rsidRPr="00D10CC6">
        <w:rPr>
          <w:sz w:val="24"/>
          <w:szCs w:val="24"/>
        </w:rPr>
        <w:t>The school operates some one way systems to avoid congestion on corridors and stairs.</w:t>
      </w:r>
    </w:p>
    <w:p w:rsidR="000B7838" w:rsidRPr="00D10CC6" w:rsidRDefault="000B7838" w:rsidP="000B7838">
      <w:pPr>
        <w:rPr>
          <w:sz w:val="24"/>
          <w:szCs w:val="24"/>
        </w:rPr>
      </w:pPr>
      <w:r w:rsidRPr="00D10CC6">
        <w:rPr>
          <w:sz w:val="24"/>
          <w:szCs w:val="24"/>
        </w:rPr>
        <w:t xml:space="preserve">Students and staff are encouraged to walk on one particular side of corridors to encourage the flow and movements of staff and students throughout the school.  </w:t>
      </w:r>
    </w:p>
    <w:p w:rsidR="000B7838" w:rsidRDefault="000B7838" w:rsidP="000B7838">
      <w:pPr>
        <w:rPr>
          <w:b/>
          <w:sz w:val="24"/>
          <w:szCs w:val="24"/>
        </w:rPr>
      </w:pPr>
      <w:r w:rsidRPr="00D10CC6">
        <w:rPr>
          <w:sz w:val="24"/>
          <w:szCs w:val="24"/>
        </w:rPr>
        <w:lastRenderedPageBreak/>
        <w:t>In some cases noise cancelling headphones may be</w:t>
      </w:r>
      <w:r>
        <w:rPr>
          <w:b/>
          <w:sz w:val="24"/>
          <w:szCs w:val="24"/>
        </w:rPr>
        <w:t xml:space="preserve"> </w:t>
      </w:r>
      <w:r w:rsidRPr="00A95340">
        <w:rPr>
          <w:sz w:val="24"/>
          <w:szCs w:val="24"/>
        </w:rPr>
        <w:t>provided for students with SEN who find circulation and attendant noise overwhelming.</w:t>
      </w:r>
      <w:r>
        <w:rPr>
          <w:b/>
          <w:sz w:val="24"/>
          <w:szCs w:val="24"/>
        </w:rPr>
        <w:t xml:space="preserve"> </w:t>
      </w:r>
    </w:p>
    <w:p w:rsidR="000B7838" w:rsidRDefault="000B7838" w:rsidP="000B7838">
      <w:pPr>
        <w:rPr>
          <w:b/>
          <w:sz w:val="24"/>
          <w:szCs w:val="24"/>
        </w:rPr>
      </w:pPr>
      <w:r>
        <w:rPr>
          <w:b/>
          <w:sz w:val="24"/>
          <w:szCs w:val="24"/>
        </w:rPr>
        <w:t>External recreational areas</w:t>
      </w:r>
    </w:p>
    <w:p w:rsidR="000B7838" w:rsidRPr="00D10CC6" w:rsidRDefault="000B7838" w:rsidP="000B7838">
      <w:pPr>
        <w:rPr>
          <w:sz w:val="24"/>
          <w:szCs w:val="24"/>
        </w:rPr>
      </w:pPr>
      <w:r w:rsidRPr="00D10CC6">
        <w:rPr>
          <w:sz w:val="24"/>
          <w:szCs w:val="24"/>
        </w:rPr>
        <w:t xml:space="preserve">The school has a very large campus with 2 gated exits.  The school has one fully enclosed courtyard and other courtyards are partially enclosed. </w:t>
      </w:r>
    </w:p>
    <w:p w:rsidR="000B7838" w:rsidRDefault="000B7838" w:rsidP="000B7838">
      <w:pPr>
        <w:rPr>
          <w:b/>
          <w:sz w:val="24"/>
          <w:szCs w:val="24"/>
        </w:rPr>
      </w:pPr>
      <w:r>
        <w:rPr>
          <w:b/>
          <w:sz w:val="24"/>
          <w:szCs w:val="24"/>
        </w:rPr>
        <w:t xml:space="preserve">Assistive technology. </w:t>
      </w:r>
    </w:p>
    <w:p w:rsidR="000B7838" w:rsidRPr="00D10CC6" w:rsidRDefault="000B7838" w:rsidP="000B7838">
      <w:pPr>
        <w:rPr>
          <w:sz w:val="24"/>
          <w:szCs w:val="24"/>
        </w:rPr>
      </w:pPr>
      <w:r w:rsidRPr="00D10CC6">
        <w:rPr>
          <w:sz w:val="24"/>
          <w:szCs w:val="24"/>
        </w:rPr>
        <w:t>Applications are made on behalf of students to the NCSE where appropriate. When assistive technology is granted it can be in the following forms:</w:t>
      </w:r>
    </w:p>
    <w:p w:rsidR="000B7838" w:rsidRPr="00D10CC6" w:rsidRDefault="000B7838" w:rsidP="000B7838">
      <w:pPr>
        <w:rPr>
          <w:sz w:val="24"/>
          <w:szCs w:val="24"/>
        </w:rPr>
      </w:pPr>
      <w:r w:rsidRPr="00D10CC6">
        <w:rPr>
          <w:sz w:val="24"/>
          <w:szCs w:val="24"/>
        </w:rPr>
        <w:t>Laptops and specialised software</w:t>
      </w:r>
    </w:p>
    <w:p w:rsidR="000B7838" w:rsidRPr="00D10CC6" w:rsidRDefault="000B7838" w:rsidP="000B7838">
      <w:pPr>
        <w:rPr>
          <w:sz w:val="24"/>
          <w:szCs w:val="24"/>
        </w:rPr>
      </w:pPr>
      <w:r w:rsidRPr="00D10CC6">
        <w:rPr>
          <w:sz w:val="24"/>
          <w:szCs w:val="24"/>
        </w:rPr>
        <w:t>C pen</w:t>
      </w:r>
    </w:p>
    <w:p w:rsidR="000B7838" w:rsidRPr="00D10CC6" w:rsidRDefault="000B7838" w:rsidP="000B7838">
      <w:pPr>
        <w:rPr>
          <w:sz w:val="24"/>
          <w:szCs w:val="24"/>
        </w:rPr>
      </w:pPr>
      <w:r w:rsidRPr="00D10CC6">
        <w:rPr>
          <w:sz w:val="24"/>
          <w:szCs w:val="24"/>
        </w:rPr>
        <w:t>Audio Mic</w:t>
      </w:r>
      <w:r w:rsidR="00A95340">
        <w:rPr>
          <w:sz w:val="24"/>
          <w:szCs w:val="24"/>
        </w:rPr>
        <w:t>rophone</w:t>
      </w:r>
    </w:p>
    <w:p w:rsidR="000B7838" w:rsidRDefault="000B7838" w:rsidP="000B7838">
      <w:pPr>
        <w:rPr>
          <w:sz w:val="24"/>
          <w:szCs w:val="24"/>
        </w:rPr>
      </w:pPr>
      <w:r w:rsidRPr="00D10CC6">
        <w:rPr>
          <w:sz w:val="24"/>
          <w:szCs w:val="24"/>
        </w:rPr>
        <w:t xml:space="preserve">Accommodations are made to ensure that the devices are fully charged and accessible in all classes. </w:t>
      </w:r>
    </w:p>
    <w:p w:rsidR="009D7293" w:rsidRPr="00F06220" w:rsidRDefault="00F06220" w:rsidP="000B7838">
      <w:pPr>
        <w:rPr>
          <w:b/>
          <w:color w:val="000000" w:themeColor="text1"/>
          <w:sz w:val="24"/>
          <w:szCs w:val="24"/>
        </w:rPr>
      </w:pPr>
      <w:r>
        <w:rPr>
          <w:b/>
          <w:color w:val="000000" w:themeColor="text1"/>
          <w:sz w:val="24"/>
          <w:szCs w:val="24"/>
        </w:rPr>
        <w:t xml:space="preserve">18.0 </w:t>
      </w:r>
      <w:r w:rsidR="009D7293" w:rsidRPr="00F06220">
        <w:rPr>
          <w:b/>
          <w:color w:val="000000" w:themeColor="text1"/>
          <w:sz w:val="24"/>
          <w:szCs w:val="24"/>
        </w:rPr>
        <w:t xml:space="preserve">Provision of opportunities for students with special educational needs to gain access to learning in the school alongside students without special educational needs. </w:t>
      </w:r>
    </w:p>
    <w:p w:rsidR="007F142F" w:rsidRPr="00F06220" w:rsidRDefault="009D7293" w:rsidP="009D7293">
      <w:pPr>
        <w:rPr>
          <w:color w:val="000000" w:themeColor="text1"/>
          <w:sz w:val="24"/>
          <w:szCs w:val="24"/>
        </w:rPr>
      </w:pPr>
      <w:r w:rsidRPr="00F06220">
        <w:rPr>
          <w:color w:val="000000" w:themeColor="text1"/>
          <w:sz w:val="24"/>
          <w:szCs w:val="24"/>
        </w:rPr>
        <w:t>Students with special educational needs in St.</w:t>
      </w:r>
      <w:r w:rsidR="00BA634D">
        <w:rPr>
          <w:color w:val="000000" w:themeColor="text1"/>
          <w:sz w:val="24"/>
          <w:szCs w:val="24"/>
        </w:rPr>
        <w:t xml:space="preserve"> </w:t>
      </w:r>
      <w:r w:rsidRPr="00F06220">
        <w:rPr>
          <w:color w:val="000000" w:themeColor="text1"/>
          <w:sz w:val="24"/>
          <w:szCs w:val="24"/>
        </w:rPr>
        <w:t>Dominic's</w:t>
      </w:r>
      <w:r w:rsidR="00BA634D">
        <w:rPr>
          <w:color w:val="000000" w:themeColor="text1"/>
          <w:sz w:val="24"/>
          <w:szCs w:val="24"/>
        </w:rPr>
        <w:t xml:space="preserve"> College</w:t>
      </w:r>
      <w:r w:rsidRPr="00F06220">
        <w:rPr>
          <w:color w:val="000000" w:themeColor="text1"/>
          <w:sz w:val="24"/>
          <w:szCs w:val="24"/>
        </w:rPr>
        <w:t>, in accordance with their abilities and special educational needs, are provided with opportunities to</w:t>
      </w:r>
      <w:r w:rsidRPr="00F06220">
        <w:rPr>
          <w:color w:val="000000" w:themeColor="text1"/>
          <w:sz w:val="24"/>
          <w:szCs w:val="24"/>
        </w:rPr>
        <w:br/>
        <w:t xml:space="preserve">participate in a meaningful way in the full range of activities in the classroom. </w:t>
      </w:r>
    </w:p>
    <w:p w:rsidR="007F142F" w:rsidRPr="00F06220" w:rsidRDefault="009D7293" w:rsidP="009D7293">
      <w:pPr>
        <w:rPr>
          <w:color w:val="000000" w:themeColor="text1"/>
          <w:sz w:val="24"/>
          <w:szCs w:val="24"/>
        </w:rPr>
      </w:pPr>
      <w:r w:rsidRPr="00F06220">
        <w:rPr>
          <w:color w:val="000000" w:themeColor="text1"/>
          <w:sz w:val="24"/>
          <w:szCs w:val="24"/>
        </w:rPr>
        <w:t>St. Dominic's </w:t>
      </w:r>
      <w:r w:rsidR="00BA634D">
        <w:rPr>
          <w:color w:val="000000" w:themeColor="text1"/>
          <w:sz w:val="24"/>
          <w:szCs w:val="24"/>
        </w:rPr>
        <w:t xml:space="preserve">College </w:t>
      </w:r>
      <w:r w:rsidRPr="00F06220">
        <w:rPr>
          <w:color w:val="000000" w:themeColor="text1"/>
          <w:sz w:val="24"/>
          <w:szCs w:val="24"/>
        </w:rPr>
        <w:t xml:space="preserve">strives to create </w:t>
      </w:r>
      <w:r w:rsidR="00EE3924" w:rsidRPr="00F06220">
        <w:rPr>
          <w:color w:val="000000" w:themeColor="text1"/>
          <w:sz w:val="24"/>
          <w:szCs w:val="24"/>
        </w:rPr>
        <w:t>a teaching</w:t>
      </w:r>
      <w:r w:rsidRPr="00F06220">
        <w:rPr>
          <w:color w:val="000000" w:themeColor="text1"/>
          <w:sz w:val="24"/>
          <w:szCs w:val="24"/>
        </w:rPr>
        <w:t xml:space="preserve"> and learning environment that is characterised by structure and organisation.  Strategies that incorporate clear objectives for teaching and learning and that engage students and motivate them to work purposefully towards a learning goal are implemented across the school. Students with special educational needs are involved in learning tasks </w:t>
      </w:r>
      <w:r w:rsidR="0080124B">
        <w:rPr>
          <w:color w:val="000000" w:themeColor="text1"/>
          <w:sz w:val="24"/>
          <w:szCs w:val="24"/>
        </w:rPr>
        <w:t xml:space="preserve">that </w:t>
      </w:r>
      <w:r w:rsidRPr="00F06220">
        <w:rPr>
          <w:color w:val="000000" w:themeColor="text1"/>
          <w:sz w:val="24"/>
          <w:szCs w:val="24"/>
        </w:rPr>
        <w:t>are presented at an appropriate level, with adequate tim</w:t>
      </w:r>
      <w:r w:rsidR="0080124B">
        <w:rPr>
          <w:color w:val="000000" w:themeColor="text1"/>
          <w:sz w:val="24"/>
          <w:szCs w:val="24"/>
        </w:rPr>
        <w:t>e given for completing the task;</w:t>
      </w:r>
      <w:r w:rsidRPr="00F06220">
        <w:rPr>
          <w:color w:val="000000" w:themeColor="text1"/>
          <w:sz w:val="24"/>
          <w:szCs w:val="24"/>
        </w:rPr>
        <w:t xml:space="preserve"> students are permitted to present their work in a variety of ways, and opportunities a</w:t>
      </w:r>
      <w:r w:rsidR="001F123B">
        <w:rPr>
          <w:color w:val="000000" w:themeColor="text1"/>
          <w:sz w:val="24"/>
          <w:szCs w:val="24"/>
        </w:rPr>
        <w:t xml:space="preserve">re provided for the application </w:t>
      </w:r>
      <w:r w:rsidRPr="00F06220">
        <w:rPr>
          <w:color w:val="000000" w:themeColor="text1"/>
          <w:sz w:val="24"/>
          <w:szCs w:val="24"/>
        </w:rPr>
        <w:t xml:space="preserve">and generalisation of new knowledge and skills in a variety of situations. </w:t>
      </w:r>
    </w:p>
    <w:p w:rsidR="009D7293" w:rsidRPr="00F06220" w:rsidRDefault="00BA634D" w:rsidP="009D7293">
      <w:pPr>
        <w:rPr>
          <w:color w:val="000000" w:themeColor="text1"/>
          <w:sz w:val="24"/>
          <w:szCs w:val="24"/>
        </w:rPr>
      </w:pPr>
      <w:r>
        <w:rPr>
          <w:color w:val="000000" w:themeColor="text1"/>
          <w:sz w:val="24"/>
          <w:szCs w:val="24"/>
        </w:rPr>
        <w:t xml:space="preserve">Teachers are made aware of the, </w:t>
      </w:r>
      <w:r w:rsidR="009D7293" w:rsidRPr="00F06220">
        <w:rPr>
          <w:color w:val="000000" w:themeColor="text1"/>
          <w:sz w:val="24"/>
          <w:szCs w:val="24"/>
        </w:rPr>
        <w:t>The NCCA Guidelines for Teachers of Students with General Learning Disabilities, which provides detailed guidance for teachers in relation to curriculum differentiation in the various subject areas.</w:t>
      </w:r>
    </w:p>
    <w:p w:rsidR="007F142F" w:rsidRPr="00F06220" w:rsidRDefault="009D7293" w:rsidP="009D7293">
      <w:pPr>
        <w:rPr>
          <w:color w:val="000000" w:themeColor="text1"/>
          <w:sz w:val="24"/>
          <w:szCs w:val="24"/>
        </w:rPr>
      </w:pPr>
      <w:r w:rsidRPr="00F06220">
        <w:rPr>
          <w:color w:val="000000" w:themeColor="text1"/>
          <w:sz w:val="24"/>
          <w:szCs w:val="24"/>
        </w:rPr>
        <w:t xml:space="preserve">Students with special educational needs in St. Dominic's </w:t>
      </w:r>
      <w:r w:rsidR="00BA634D">
        <w:rPr>
          <w:color w:val="000000" w:themeColor="text1"/>
          <w:sz w:val="24"/>
          <w:szCs w:val="24"/>
        </w:rPr>
        <w:t xml:space="preserve">College </w:t>
      </w:r>
      <w:r w:rsidRPr="00F06220">
        <w:rPr>
          <w:color w:val="000000" w:themeColor="text1"/>
          <w:sz w:val="24"/>
          <w:szCs w:val="24"/>
        </w:rPr>
        <w:t>have access to education for a full school day, that is, 28 hours of instruction per school week with typically 6 hours of instruction per school day, and for a full school year, that is, 167 days per school year</w:t>
      </w:r>
      <w:r w:rsidR="00BA634D">
        <w:rPr>
          <w:color w:val="000000" w:themeColor="text1"/>
          <w:sz w:val="24"/>
          <w:szCs w:val="24"/>
        </w:rPr>
        <w:t xml:space="preserve"> (166 days from 2023 due to the new St Bridget’s Day Bank holiday</w:t>
      </w:r>
      <w:r w:rsidRPr="00F06220">
        <w:rPr>
          <w:color w:val="000000" w:themeColor="text1"/>
          <w:sz w:val="24"/>
          <w:szCs w:val="24"/>
        </w:rPr>
        <w:t xml:space="preserve">. The school management ensures that the appropriate structures exist in the school for encouraging and facilitating the attendance of students with special educational needs. The school investigates the reasons or circumstances that give rise to a student not being able to attend school for the </w:t>
      </w:r>
      <w:r w:rsidRPr="00F06220">
        <w:rPr>
          <w:color w:val="000000" w:themeColor="text1"/>
          <w:sz w:val="24"/>
          <w:szCs w:val="24"/>
        </w:rPr>
        <w:lastRenderedPageBreak/>
        <w:t xml:space="preserve">full school day or the full school year, so that support and accommodations can be provided to maximise the student’s attendance, participation, and learning. </w:t>
      </w:r>
    </w:p>
    <w:p w:rsidR="009D7293" w:rsidRPr="00F06220" w:rsidRDefault="009D7293" w:rsidP="009D7293">
      <w:pPr>
        <w:rPr>
          <w:color w:val="000000" w:themeColor="text1"/>
          <w:sz w:val="24"/>
          <w:szCs w:val="24"/>
        </w:rPr>
      </w:pPr>
      <w:r w:rsidRPr="00F06220">
        <w:rPr>
          <w:color w:val="000000" w:themeColor="text1"/>
          <w:sz w:val="24"/>
          <w:szCs w:val="24"/>
        </w:rPr>
        <w:t>It is recognised that in order to provide an education of the highest quality to the full cohort of students, including students with special educational needs, teachers should access continuing professional development opportunities that are appropriate to their own career stages and that enable them to address the needs of their students. </w:t>
      </w:r>
    </w:p>
    <w:p w:rsidR="009D7293" w:rsidRPr="00D10CC6" w:rsidRDefault="009D7293" w:rsidP="000B7838">
      <w:pPr>
        <w:rPr>
          <w:sz w:val="24"/>
          <w:szCs w:val="24"/>
        </w:rPr>
      </w:pPr>
    </w:p>
    <w:p w:rsidR="000B7838" w:rsidRDefault="00F06220" w:rsidP="000B7838">
      <w:pPr>
        <w:rPr>
          <w:b/>
          <w:sz w:val="24"/>
          <w:szCs w:val="24"/>
        </w:rPr>
      </w:pPr>
      <w:r>
        <w:rPr>
          <w:b/>
          <w:sz w:val="24"/>
          <w:szCs w:val="24"/>
        </w:rPr>
        <w:t>19</w:t>
      </w:r>
      <w:r w:rsidR="000A4D88">
        <w:rPr>
          <w:b/>
          <w:sz w:val="24"/>
          <w:szCs w:val="24"/>
        </w:rPr>
        <w:t>.0</w:t>
      </w:r>
      <w:r w:rsidR="000A4D88">
        <w:rPr>
          <w:b/>
          <w:sz w:val="24"/>
          <w:szCs w:val="24"/>
        </w:rPr>
        <w:tab/>
      </w:r>
      <w:r w:rsidR="000B7838">
        <w:rPr>
          <w:b/>
          <w:sz w:val="24"/>
          <w:szCs w:val="24"/>
        </w:rPr>
        <w:t>Procedures by which students are enabled to select an appropriate programme for state examinations and to make suitable choices.</w:t>
      </w:r>
    </w:p>
    <w:p w:rsidR="000B7838" w:rsidRPr="00D10CC6" w:rsidRDefault="000B7838" w:rsidP="000B7838">
      <w:pPr>
        <w:rPr>
          <w:sz w:val="24"/>
          <w:szCs w:val="24"/>
        </w:rPr>
      </w:pPr>
      <w:r w:rsidRPr="00D10CC6">
        <w:rPr>
          <w:sz w:val="24"/>
          <w:szCs w:val="24"/>
        </w:rPr>
        <w:t xml:space="preserve">St Dominic’s </w:t>
      </w:r>
      <w:r w:rsidR="00BA634D">
        <w:rPr>
          <w:sz w:val="24"/>
          <w:szCs w:val="24"/>
        </w:rPr>
        <w:t xml:space="preserve">College </w:t>
      </w:r>
      <w:r w:rsidRPr="00D10CC6">
        <w:rPr>
          <w:sz w:val="24"/>
          <w:szCs w:val="24"/>
        </w:rPr>
        <w:t>offer</w:t>
      </w:r>
      <w:r w:rsidR="00BA634D">
        <w:rPr>
          <w:sz w:val="24"/>
          <w:szCs w:val="24"/>
        </w:rPr>
        <w:t>s</w:t>
      </w:r>
      <w:r w:rsidRPr="00D10CC6">
        <w:rPr>
          <w:sz w:val="24"/>
          <w:szCs w:val="24"/>
        </w:rPr>
        <w:t xml:space="preserve"> the following programmes:</w:t>
      </w:r>
    </w:p>
    <w:p w:rsidR="000B7838" w:rsidRPr="00D10CC6" w:rsidRDefault="000B7838" w:rsidP="000B7838">
      <w:pPr>
        <w:rPr>
          <w:sz w:val="24"/>
          <w:szCs w:val="24"/>
        </w:rPr>
      </w:pPr>
      <w:r w:rsidRPr="00D10CC6">
        <w:rPr>
          <w:sz w:val="24"/>
          <w:szCs w:val="24"/>
        </w:rPr>
        <w:t>Junior Cycle</w:t>
      </w:r>
    </w:p>
    <w:p w:rsidR="000B7838" w:rsidRPr="00D10CC6" w:rsidRDefault="000B7838" w:rsidP="000B7838">
      <w:pPr>
        <w:rPr>
          <w:sz w:val="24"/>
          <w:szCs w:val="24"/>
        </w:rPr>
      </w:pPr>
      <w:r w:rsidRPr="00D10CC6">
        <w:rPr>
          <w:sz w:val="24"/>
          <w:szCs w:val="24"/>
        </w:rPr>
        <w:t>L2LP</w:t>
      </w:r>
    </w:p>
    <w:p w:rsidR="000B7838" w:rsidRPr="00D10CC6" w:rsidRDefault="000B7838" w:rsidP="000B7838">
      <w:pPr>
        <w:rPr>
          <w:sz w:val="24"/>
          <w:szCs w:val="24"/>
        </w:rPr>
      </w:pPr>
      <w:r w:rsidRPr="00D10CC6">
        <w:rPr>
          <w:sz w:val="24"/>
          <w:szCs w:val="24"/>
        </w:rPr>
        <w:t>Transition year programme</w:t>
      </w:r>
    </w:p>
    <w:p w:rsidR="000B7838" w:rsidRPr="00D10CC6" w:rsidRDefault="000B7838" w:rsidP="000B7838">
      <w:pPr>
        <w:rPr>
          <w:sz w:val="24"/>
          <w:szCs w:val="24"/>
        </w:rPr>
      </w:pPr>
      <w:r w:rsidRPr="00D10CC6">
        <w:rPr>
          <w:sz w:val="24"/>
          <w:szCs w:val="24"/>
        </w:rPr>
        <w:t>Leaving cert established</w:t>
      </w:r>
    </w:p>
    <w:p w:rsidR="000B7838" w:rsidRPr="00D10CC6" w:rsidRDefault="000B7838" w:rsidP="000B7838">
      <w:pPr>
        <w:rPr>
          <w:sz w:val="24"/>
          <w:szCs w:val="24"/>
        </w:rPr>
      </w:pPr>
      <w:r w:rsidRPr="00D10CC6">
        <w:rPr>
          <w:sz w:val="24"/>
          <w:szCs w:val="24"/>
        </w:rPr>
        <w:t>L</w:t>
      </w:r>
      <w:r w:rsidR="00BA634D">
        <w:rPr>
          <w:sz w:val="24"/>
          <w:szCs w:val="24"/>
        </w:rPr>
        <w:t xml:space="preserve">eaving </w:t>
      </w:r>
      <w:r w:rsidRPr="00D10CC6">
        <w:rPr>
          <w:sz w:val="24"/>
          <w:szCs w:val="24"/>
        </w:rPr>
        <w:t>C</w:t>
      </w:r>
      <w:r w:rsidR="00BA634D">
        <w:rPr>
          <w:sz w:val="24"/>
          <w:szCs w:val="24"/>
        </w:rPr>
        <w:t xml:space="preserve">ertificate </w:t>
      </w:r>
      <w:r w:rsidRPr="00D10CC6">
        <w:rPr>
          <w:sz w:val="24"/>
          <w:szCs w:val="24"/>
        </w:rPr>
        <w:t>V</w:t>
      </w:r>
      <w:r w:rsidR="00BA634D">
        <w:rPr>
          <w:sz w:val="24"/>
          <w:szCs w:val="24"/>
        </w:rPr>
        <w:t xml:space="preserve">ocational </w:t>
      </w:r>
      <w:r w:rsidRPr="00D10CC6">
        <w:rPr>
          <w:sz w:val="24"/>
          <w:szCs w:val="24"/>
        </w:rPr>
        <w:t>P</w:t>
      </w:r>
      <w:r w:rsidR="00BA634D">
        <w:rPr>
          <w:sz w:val="24"/>
          <w:szCs w:val="24"/>
        </w:rPr>
        <w:t>rogramme</w:t>
      </w:r>
    </w:p>
    <w:p w:rsidR="000B7838" w:rsidRPr="00D10CC6" w:rsidRDefault="000B7838" w:rsidP="000B7838">
      <w:pPr>
        <w:rPr>
          <w:sz w:val="24"/>
          <w:szCs w:val="24"/>
        </w:rPr>
      </w:pPr>
      <w:r w:rsidRPr="00D10CC6">
        <w:rPr>
          <w:sz w:val="24"/>
          <w:szCs w:val="24"/>
        </w:rPr>
        <w:t>L</w:t>
      </w:r>
      <w:r w:rsidR="00BA634D">
        <w:rPr>
          <w:sz w:val="24"/>
          <w:szCs w:val="24"/>
        </w:rPr>
        <w:t xml:space="preserve">eaving </w:t>
      </w:r>
      <w:r w:rsidRPr="00D10CC6">
        <w:rPr>
          <w:sz w:val="24"/>
          <w:szCs w:val="24"/>
        </w:rPr>
        <w:t>C</w:t>
      </w:r>
      <w:r w:rsidR="00BA634D">
        <w:rPr>
          <w:sz w:val="24"/>
          <w:szCs w:val="24"/>
        </w:rPr>
        <w:t xml:space="preserve">ertificate </w:t>
      </w:r>
      <w:r w:rsidRPr="00D10CC6">
        <w:rPr>
          <w:sz w:val="24"/>
          <w:szCs w:val="24"/>
        </w:rPr>
        <w:t>A</w:t>
      </w:r>
      <w:r w:rsidR="00BA634D">
        <w:rPr>
          <w:sz w:val="24"/>
          <w:szCs w:val="24"/>
        </w:rPr>
        <w:t>pplied</w:t>
      </w:r>
    </w:p>
    <w:p w:rsidR="000B7838" w:rsidRDefault="000B7838" w:rsidP="000B7838">
      <w:pPr>
        <w:rPr>
          <w:b/>
          <w:sz w:val="24"/>
          <w:szCs w:val="24"/>
        </w:rPr>
      </w:pPr>
    </w:p>
    <w:p w:rsidR="000B7838" w:rsidRPr="00D10CC6" w:rsidRDefault="000B7838" w:rsidP="000B7838">
      <w:pPr>
        <w:rPr>
          <w:sz w:val="24"/>
          <w:szCs w:val="24"/>
        </w:rPr>
      </w:pPr>
      <w:r w:rsidRPr="00D10CC6">
        <w:rPr>
          <w:sz w:val="24"/>
          <w:szCs w:val="24"/>
        </w:rPr>
        <w:t xml:space="preserve">A prospectus is offered to all incoming first years and students transitioning to senior cycle. </w:t>
      </w:r>
    </w:p>
    <w:p w:rsidR="000B7838" w:rsidRPr="00D10CC6" w:rsidRDefault="000B7838" w:rsidP="000B7838">
      <w:pPr>
        <w:rPr>
          <w:sz w:val="24"/>
          <w:szCs w:val="24"/>
        </w:rPr>
      </w:pPr>
      <w:r w:rsidRPr="00D10CC6">
        <w:rPr>
          <w:sz w:val="24"/>
          <w:szCs w:val="24"/>
        </w:rPr>
        <w:t>Information sessions are offered to students and their parents around subject choices and programme choice</w:t>
      </w:r>
      <w:r w:rsidR="00BA634D">
        <w:rPr>
          <w:sz w:val="24"/>
          <w:szCs w:val="24"/>
        </w:rPr>
        <w:t xml:space="preserve"> in school and at evening meetings</w:t>
      </w:r>
      <w:r w:rsidRPr="00D10CC6">
        <w:rPr>
          <w:sz w:val="24"/>
          <w:szCs w:val="24"/>
        </w:rPr>
        <w:t xml:space="preserve">. These information sessions are provided by the programme co-ordinators, the guidance team and subject teachers. </w:t>
      </w:r>
    </w:p>
    <w:p w:rsidR="000B7838" w:rsidRPr="00D10CC6" w:rsidRDefault="005F0419" w:rsidP="000B7838">
      <w:pPr>
        <w:rPr>
          <w:sz w:val="24"/>
          <w:szCs w:val="24"/>
        </w:rPr>
      </w:pPr>
      <w:r>
        <w:rPr>
          <w:sz w:val="24"/>
          <w:szCs w:val="24"/>
        </w:rPr>
        <w:t xml:space="preserve">The school has a Guidance department </w:t>
      </w:r>
      <w:r w:rsidR="000B7838" w:rsidRPr="00D10CC6">
        <w:rPr>
          <w:sz w:val="24"/>
          <w:szCs w:val="24"/>
        </w:rPr>
        <w:t>that assist</w:t>
      </w:r>
      <w:r>
        <w:rPr>
          <w:sz w:val="24"/>
          <w:szCs w:val="24"/>
        </w:rPr>
        <w:t>s</w:t>
      </w:r>
      <w:r w:rsidR="000B7838" w:rsidRPr="00D10CC6">
        <w:rPr>
          <w:sz w:val="24"/>
          <w:szCs w:val="24"/>
        </w:rPr>
        <w:t xml:space="preserve"> students and parents in this endeavour. </w:t>
      </w:r>
    </w:p>
    <w:p w:rsidR="00FF192B" w:rsidRPr="00DA1580" w:rsidRDefault="000B7838" w:rsidP="004D14DC">
      <w:pPr>
        <w:rPr>
          <w:sz w:val="24"/>
          <w:szCs w:val="24"/>
        </w:rPr>
      </w:pPr>
      <w:r w:rsidRPr="00D10CC6">
        <w:rPr>
          <w:sz w:val="24"/>
          <w:szCs w:val="24"/>
        </w:rPr>
        <w:t>Open nights both vi</w:t>
      </w:r>
      <w:r w:rsidR="005F0419">
        <w:rPr>
          <w:sz w:val="24"/>
          <w:szCs w:val="24"/>
        </w:rPr>
        <w:t xml:space="preserve">rtual and physical enable </w:t>
      </w:r>
      <w:r w:rsidRPr="00D10CC6">
        <w:rPr>
          <w:sz w:val="24"/>
          <w:szCs w:val="24"/>
        </w:rPr>
        <w:t xml:space="preserve">students to select an </w:t>
      </w:r>
      <w:r w:rsidR="00DA1580" w:rsidRPr="00D10CC6">
        <w:rPr>
          <w:sz w:val="24"/>
          <w:szCs w:val="24"/>
        </w:rPr>
        <w:t>appropriate programme</w:t>
      </w:r>
    </w:p>
    <w:p w:rsidR="00DB6A97" w:rsidRDefault="00DB6A97" w:rsidP="009A2904">
      <w:pPr>
        <w:rPr>
          <w:b/>
          <w:sz w:val="28"/>
          <w:szCs w:val="28"/>
        </w:rPr>
      </w:pPr>
    </w:p>
    <w:p w:rsidR="00302D56" w:rsidRPr="00971A10" w:rsidRDefault="00F06220" w:rsidP="009A2904">
      <w:pPr>
        <w:rPr>
          <w:sz w:val="24"/>
          <w:szCs w:val="24"/>
        </w:rPr>
      </w:pPr>
      <w:r>
        <w:rPr>
          <w:b/>
          <w:sz w:val="24"/>
          <w:szCs w:val="24"/>
        </w:rPr>
        <w:t>20</w:t>
      </w:r>
      <w:r w:rsidR="000A4D88">
        <w:rPr>
          <w:b/>
          <w:sz w:val="24"/>
          <w:szCs w:val="24"/>
        </w:rPr>
        <w:t>.0</w:t>
      </w:r>
      <w:r w:rsidR="000A4D88">
        <w:rPr>
          <w:b/>
          <w:sz w:val="24"/>
          <w:szCs w:val="24"/>
        </w:rPr>
        <w:tab/>
      </w:r>
      <w:r w:rsidR="00302D56" w:rsidRPr="00971A10">
        <w:rPr>
          <w:b/>
          <w:sz w:val="24"/>
          <w:szCs w:val="24"/>
        </w:rPr>
        <w:t xml:space="preserve">Staff Roles and </w:t>
      </w:r>
      <w:r w:rsidR="00585148" w:rsidRPr="00971A10">
        <w:rPr>
          <w:b/>
          <w:sz w:val="24"/>
          <w:szCs w:val="24"/>
        </w:rPr>
        <w:t>Responsibilities</w:t>
      </w:r>
    </w:p>
    <w:p w:rsidR="00302D56" w:rsidRDefault="00302D56" w:rsidP="00C037BF">
      <w:pPr>
        <w:numPr>
          <w:ilvl w:val="0"/>
          <w:numId w:val="11"/>
        </w:numPr>
        <w:rPr>
          <w:sz w:val="24"/>
          <w:szCs w:val="24"/>
        </w:rPr>
      </w:pPr>
      <w:r w:rsidRPr="00C037BF">
        <w:rPr>
          <w:sz w:val="24"/>
          <w:szCs w:val="24"/>
        </w:rPr>
        <w:t xml:space="preserve">Supporting learning is the collaborative responsibility of all. It is envisaged that the Board of Management, principal teacher, classroom teachers, Special Education Teachers, </w:t>
      </w:r>
      <w:r w:rsidR="00BA634D">
        <w:rPr>
          <w:sz w:val="24"/>
          <w:szCs w:val="24"/>
        </w:rPr>
        <w:t xml:space="preserve">SNAs, </w:t>
      </w:r>
      <w:r w:rsidRPr="00C037BF">
        <w:rPr>
          <w:sz w:val="24"/>
          <w:szCs w:val="24"/>
        </w:rPr>
        <w:t xml:space="preserve">parents and children will all contribute to the development and implementation of the school’s policy on Inclusive and Special Education. </w:t>
      </w:r>
    </w:p>
    <w:p w:rsidR="00302D56" w:rsidRPr="00971A10" w:rsidRDefault="00971A10" w:rsidP="0032590F">
      <w:pPr>
        <w:rPr>
          <w:b/>
          <w:sz w:val="24"/>
          <w:szCs w:val="24"/>
        </w:rPr>
      </w:pPr>
      <w:r>
        <w:rPr>
          <w:b/>
          <w:sz w:val="24"/>
          <w:szCs w:val="24"/>
        </w:rPr>
        <w:t>Role of t</w:t>
      </w:r>
      <w:r w:rsidR="00302D56" w:rsidRPr="00971A10">
        <w:rPr>
          <w:b/>
          <w:sz w:val="24"/>
          <w:szCs w:val="24"/>
        </w:rPr>
        <w:t>he Board of Management:</w:t>
      </w:r>
    </w:p>
    <w:p w:rsidR="0032590F" w:rsidRPr="0032590F" w:rsidRDefault="00456D16" w:rsidP="0032590F">
      <w:pPr>
        <w:ind w:left="720" w:hanging="720"/>
        <w:rPr>
          <w:sz w:val="24"/>
          <w:szCs w:val="24"/>
        </w:rPr>
      </w:pPr>
      <w:r>
        <w:rPr>
          <w:sz w:val="24"/>
          <w:szCs w:val="24"/>
        </w:rPr>
        <w:t>-</w:t>
      </w:r>
      <w:r w:rsidR="00BA634D">
        <w:rPr>
          <w:sz w:val="24"/>
          <w:szCs w:val="24"/>
        </w:rPr>
        <w:t xml:space="preserve"> </w:t>
      </w:r>
      <w:r w:rsidR="00BA634D">
        <w:rPr>
          <w:sz w:val="24"/>
          <w:szCs w:val="24"/>
        </w:rPr>
        <w:tab/>
        <w:t>The Board of M</w:t>
      </w:r>
      <w:r w:rsidR="0032590F" w:rsidRPr="0032590F">
        <w:rPr>
          <w:sz w:val="24"/>
          <w:szCs w:val="24"/>
        </w:rPr>
        <w:t>anagement has the responsibility for overseeing the development, implementation and review of school policies and services in relation to the inclusion of students with special educational needs.  In this regard the board should</w:t>
      </w:r>
      <w:r w:rsidR="001F123B">
        <w:rPr>
          <w:sz w:val="24"/>
          <w:szCs w:val="24"/>
        </w:rPr>
        <w:t>:</w:t>
      </w:r>
    </w:p>
    <w:p w:rsidR="0032590F" w:rsidRPr="0032590F" w:rsidRDefault="0032590F" w:rsidP="0032590F">
      <w:pPr>
        <w:ind w:left="720"/>
        <w:rPr>
          <w:sz w:val="24"/>
          <w:szCs w:val="24"/>
        </w:rPr>
      </w:pPr>
      <w:r w:rsidRPr="0032590F">
        <w:rPr>
          <w:sz w:val="24"/>
          <w:szCs w:val="24"/>
        </w:rPr>
        <w:lastRenderedPageBreak/>
        <w:t>•</w:t>
      </w:r>
      <w:r w:rsidRPr="0032590F">
        <w:rPr>
          <w:sz w:val="24"/>
          <w:szCs w:val="24"/>
        </w:rPr>
        <w:tab/>
        <w:t>make arrangements for the preparation of a school plan that lays down the objectives and the measures that will ensure equality of access to and participation in all aspects of the activities of the school by students with special educational needs to the greatest extent practicable</w:t>
      </w:r>
    </w:p>
    <w:p w:rsidR="0032590F" w:rsidRPr="0032590F" w:rsidRDefault="0032590F" w:rsidP="0032590F">
      <w:pPr>
        <w:ind w:left="720"/>
        <w:rPr>
          <w:sz w:val="24"/>
          <w:szCs w:val="24"/>
        </w:rPr>
      </w:pPr>
      <w:r w:rsidRPr="0032590F">
        <w:rPr>
          <w:sz w:val="24"/>
          <w:szCs w:val="24"/>
        </w:rPr>
        <w:t>•</w:t>
      </w:r>
      <w:r w:rsidRPr="0032590F">
        <w:rPr>
          <w:sz w:val="24"/>
          <w:szCs w:val="24"/>
        </w:rPr>
        <w:tab/>
        <w:t>arrange for the publication of the school policy on the education of students with special educatio</w:t>
      </w:r>
      <w:r w:rsidR="001F123B">
        <w:rPr>
          <w:sz w:val="24"/>
          <w:szCs w:val="24"/>
        </w:rPr>
        <w:t>nal needs.  This document</w:t>
      </w:r>
      <w:r w:rsidRPr="0032590F">
        <w:rPr>
          <w:sz w:val="24"/>
          <w:szCs w:val="24"/>
        </w:rPr>
        <w:t xml:space="preserve"> include</w:t>
      </w:r>
      <w:r w:rsidR="001F123B">
        <w:rPr>
          <w:sz w:val="24"/>
          <w:szCs w:val="24"/>
        </w:rPr>
        <w:t>s</w:t>
      </w:r>
      <w:r w:rsidRPr="0032590F">
        <w:rPr>
          <w:sz w:val="24"/>
          <w:szCs w:val="24"/>
        </w:rPr>
        <w:t xml:space="preserve"> the school’s policy on the admission and participation of students with special educational needs and the arrangements for identifying these students and for providing for them in the school. Boards of management should note that enrolment and admissions policies that seek to exclude students with special educational needs are contrary to the policy of the Department of Education and Science and are prohibited in recent legislation. (See sections 1.9.2 and 2.4.1.)</w:t>
      </w:r>
    </w:p>
    <w:p w:rsidR="0032590F" w:rsidRPr="0032590F" w:rsidRDefault="0032590F" w:rsidP="0032590F">
      <w:pPr>
        <w:ind w:left="720"/>
        <w:rPr>
          <w:sz w:val="24"/>
          <w:szCs w:val="24"/>
        </w:rPr>
      </w:pPr>
      <w:r w:rsidRPr="0032590F">
        <w:rPr>
          <w:sz w:val="24"/>
          <w:szCs w:val="24"/>
        </w:rPr>
        <w:t>•</w:t>
      </w:r>
      <w:r w:rsidRPr="0032590F">
        <w:rPr>
          <w:sz w:val="24"/>
          <w:szCs w:val="24"/>
        </w:rPr>
        <w:tab/>
        <w:t>arrange for periodic reviews of the range of curriculum provision within the school to ensure that suitable programmes are on offer to all students, including those with special educational needs</w:t>
      </w:r>
    </w:p>
    <w:p w:rsidR="0032590F" w:rsidRPr="0032590F" w:rsidRDefault="0032590F" w:rsidP="0032590F">
      <w:pPr>
        <w:ind w:left="720"/>
        <w:rPr>
          <w:sz w:val="24"/>
          <w:szCs w:val="24"/>
        </w:rPr>
      </w:pPr>
      <w:r w:rsidRPr="0032590F">
        <w:rPr>
          <w:sz w:val="24"/>
          <w:szCs w:val="24"/>
        </w:rPr>
        <w:t>•</w:t>
      </w:r>
      <w:r w:rsidRPr="0032590F">
        <w:rPr>
          <w:sz w:val="24"/>
          <w:szCs w:val="24"/>
        </w:rPr>
        <w:tab/>
        <w:t>ensure that reasonable accommodations are made within the school for students with special educational needs</w:t>
      </w:r>
    </w:p>
    <w:p w:rsidR="0032590F" w:rsidRPr="0032590F" w:rsidRDefault="0032590F" w:rsidP="0032590F">
      <w:pPr>
        <w:ind w:left="720"/>
        <w:rPr>
          <w:sz w:val="24"/>
          <w:szCs w:val="24"/>
        </w:rPr>
      </w:pPr>
      <w:r w:rsidRPr="0032590F">
        <w:rPr>
          <w:sz w:val="24"/>
          <w:szCs w:val="24"/>
        </w:rPr>
        <w:t>•</w:t>
      </w:r>
      <w:r w:rsidRPr="0032590F">
        <w:rPr>
          <w:sz w:val="24"/>
          <w:szCs w:val="24"/>
        </w:rPr>
        <w:tab/>
        <w:t>contribute to the development of awareness among teachers, non-teaching staff members and students of the needs of students with special educational needs and of their particular responsibilities for the inclusion of these students in the school</w:t>
      </w:r>
    </w:p>
    <w:p w:rsidR="0032590F" w:rsidRPr="0032590F" w:rsidRDefault="0032590F" w:rsidP="0032590F">
      <w:pPr>
        <w:ind w:left="720"/>
        <w:rPr>
          <w:sz w:val="24"/>
          <w:szCs w:val="24"/>
        </w:rPr>
      </w:pPr>
      <w:r w:rsidRPr="0032590F">
        <w:rPr>
          <w:sz w:val="24"/>
          <w:szCs w:val="24"/>
        </w:rPr>
        <w:t>•</w:t>
      </w:r>
      <w:r w:rsidRPr="0032590F">
        <w:rPr>
          <w:sz w:val="24"/>
          <w:szCs w:val="24"/>
        </w:rPr>
        <w:tab/>
        <w:t>provide support for in-career development opportunities for teachers in special education</w:t>
      </w:r>
    </w:p>
    <w:p w:rsidR="0032590F" w:rsidRPr="003005B9" w:rsidRDefault="0032590F" w:rsidP="0032590F">
      <w:pPr>
        <w:ind w:left="720"/>
        <w:rPr>
          <w:color w:val="5B9BD5" w:themeColor="accent1"/>
          <w:sz w:val="24"/>
          <w:szCs w:val="24"/>
        </w:rPr>
      </w:pPr>
      <w:r w:rsidRPr="0032590F">
        <w:rPr>
          <w:sz w:val="24"/>
          <w:szCs w:val="24"/>
        </w:rPr>
        <w:t>•</w:t>
      </w:r>
      <w:r w:rsidRPr="00F61B80">
        <w:rPr>
          <w:color w:val="C00000"/>
          <w:sz w:val="24"/>
          <w:szCs w:val="24"/>
        </w:rPr>
        <w:tab/>
      </w:r>
      <w:r w:rsidRPr="00E00D47">
        <w:rPr>
          <w:sz w:val="24"/>
          <w:szCs w:val="24"/>
        </w:rPr>
        <w:t>arrange fo</w:t>
      </w:r>
      <w:r w:rsidR="001C124C" w:rsidRPr="00E00D47">
        <w:rPr>
          <w:sz w:val="24"/>
          <w:szCs w:val="24"/>
        </w:rPr>
        <w:t xml:space="preserve">r the </w:t>
      </w:r>
      <w:r w:rsidRPr="00E00D47">
        <w:rPr>
          <w:sz w:val="24"/>
          <w:szCs w:val="24"/>
        </w:rPr>
        <w:t>storage, dissemination and transfer of confidential reports and other records relating to students with special educational needs and provide a secure facility for the storage of these documents</w:t>
      </w:r>
      <w:r w:rsidR="00F61B80" w:rsidRPr="00E00D47">
        <w:rPr>
          <w:sz w:val="24"/>
          <w:szCs w:val="24"/>
        </w:rPr>
        <w:t>.</w:t>
      </w:r>
    </w:p>
    <w:p w:rsidR="0032590F" w:rsidRPr="0032590F" w:rsidRDefault="0032590F" w:rsidP="0032590F">
      <w:pPr>
        <w:ind w:left="720"/>
        <w:rPr>
          <w:sz w:val="24"/>
          <w:szCs w:val="24"/>
        </w:rPr>
      </w:pPr>
      <w:r w:rsidRPr="0032590F">
        <w:rPr>
          <w:sz w:val="24"/>
          <w:szCs w:val="24"/>
        </w:rPr>
        <w:t>•</w:t>
      </w:r>
      <w:r w:rsidRPr="0032590F">
        <w:rPr>
          <w:sz w:val="24"/>
          <w:szCs w:val="24"/>
        </w:rPr>
        <w:tab/>
        <w:t>ensure that the resources available, including additional resources provided by the Department of Education and Science (such as additional teachers and special needs assistants), learning resources and classroom accommodation are used to make appropriate provision for students with special educational needs</w:t>
      </w:r>
    </w:p>
    <w:p w:rsidR="0032590F" w:rsidRPr="0032590F" w:rsidRDefault="0032590F" w:rsidP="0032590F">
      <w:pPr>
        <w:rPr>
          <w:sz w:val="24"/>
          <w:szCs w:val="24"/>
        </w:rPr>
      </w:pPr>
      <w:r w:rsidRPr="0032590F">
        <w:rPr>
          <w:sz w:val="24"/>
          <w:szCs w:val="24"/>
        </w:rPr>
        <w:t>The board will ensure that the school staff and parent representatives are consulted in relation to decisions, policies and procedures for the education and inclusion of student with special educational needs.</w:t>
      </w:r>
    </w:p>
    <w:p w:rsidR="00302D56" w:rsidRPr="00971A10" w:rsidRDefault="00302D56" w:rsidP="001C124C">
      <w:pPr>
        <w:rPr>
          <w:b/>
          <w:sz w:val="24"/>
          <w:szCs w:val="24"/>
        </w:rPr>
      </w:pPr>
      <w:r w:rsidRPr="0032590F">
        <w:rPr>
          <w:sz w:val="24"/>
          <w:szCs w:val="24"/>
        </w:rPr>
        <w:t xml:space="preserve">. </w:t>
      </w:r>
      <w:r w:rsidR="00971A10">
        <w:rPr>
          <w:b/>
          <w:sz w:val="24"/>
          <w:szCs w:val="24"/>
        </w:rPr>
        <w:t>Role of the</w:t>
      </w:r>
      <w:r w:rsidRPr="00971A10">
        <w:rPr>
          <w:b/>
          <w:sz w:val="24"/>
          <w:szCs w:val="24"/>
        </w:rPr>
        <w:t xml:space="preserve"> Principal:</w:t>
      </w:r>
    </w:p>
    <w:p w:rsidR="00302D56" w:rsidRPr="00C037BF" w:rsidRDefault="00302D56" w:rsidP="00C037BF">
      <w:pPr>
        <w:numPr>
          <w:ilvl w:val="0"/>
          <w:numId w:val="11"/>
        </w:numPr>
        <w:rPr>
          <w:sz w:val="24"/>
          <w:szCs w:val="24"/>
        </w:rPr>
      </w:pPr>
      <w:r w:rsidRPr="00C037BF">
        <w:rPr>
          <w:sz w:val="24"/>
          <w:szCs w:val="24"/>
        </w:rPr>
        <w:t xml:space="preserve"> ‘The principal has overall responsibility for the school’s learning support programme and for the operation of services for children with special educational needs’. (L</w:t>
      </w:r>
      <w:r w:rsidR="008D78B2">
        <w:rPr>
          <w:sz w:val="24"/>
          <w:szCs w:val="24"/>
        </w:rPr>
        <w:t>earning Support Guidelines</w:t>
      </w:r>
      <w:r w:rsidR="00BC49D1">
        <w:rPr>
          <w:sz w:val="24"/>
          <w:szCs w:val="24"/>
        </w:rPr>
        <w:t>),</w:t>
      </w:r>
      <w:r w:rsidRPr="00C037BF">
        <w:rPr>
          <w:sz w:val="24"/>
          <w:szCs w:val="24"/>
        </w:rPr>
        <w:t xml:space="preserve"> The Education Act (1998) and the EPSEN Act (2004) have all reiterated this responsibility. </w:t>
      </w:r>
    </w:p>
    <w:p w:rsidR="00302D56" w:rsidRPr="00C037BF" w:rsidRDefault="00B13789" w:rsidP="00C037BF">
      <w:pPr>
        <w:numPr>
          <w:ilvl w:val="0"/>
          <w:numId w:val="11"/>
        </w:numPr>
        <w:rPr>
          <w:sz w:val="24"/>
          <w:szCs w:val="24"/>
        </w:rPr>
      </w:pPr>
      <w:r>
        <w:rPr>
          <w:sz w:val="24"/>
          <w:szCs w:val="24"/>
        </w:rPr>
        <w:lastRenderedPageBreak/>
        <w:t>In St. Dominic’s College, the P</w:t>
      </w:r>
      <w:r w:rsidR="00302D56" w:rsidRPr="00C037BF">
        <w:rPr>
          <w:sz w:val="24"/>
          <w:szCs w:val="24"/>
        </w:rPr>
        <w:t>rincipal:</w:t>
      </w:r>
    </w:p>
    <w:p w:rsidR="00302D56" w:rsidRPr="00C037BF" w:rsidRDefault="00302D56" w:rsidP="00C037BF">
      <w:pPr>
        <w:numPr>
          <w:ilvl w:val="0"/>
          <w:numId w:val="11"/>
        </w:numPr>
        <w:rPr>
          <w:sz w:val="24"/>
          <w:szCs w:val="24"/>
        </w:rPr>
      </w:pPr>
      <w:r w:rsidRPr="00C037BF">
        <w:rPr>
          <w:sz w:val="24"/>
          <w:szCs w:val="24"/>
        </w:rPr>
        <w:t xml:space="preserve"> Assumes overall responsibility for the development and implementation of the school’s policy on Inclusive and Special Education in co-operation with the SEN Department, the Deputy principals, Year Heads, the classroom teachers and SNAs. </w:t>
      </w:r>
    </w:p>
    <w:p w:rsidR="00302D56" w:rsidRPr="00C037BF" w:rsidRDefault="00302D56" w:rsidP="00C037BF">
      <w:pPr>
        <w:numPr>
          <w:ilvl w:val="0"/>
          <w:numId w:val="11"/>
        </w:numPr>
        <w:rPr>
          <w:sz w:val="24"/>
          <w:szCs w:val="24"/>
        </w:rPr>
      </w:pPr>
      <w:r w:rsidRPr="00C037BF">
        <w:rPr>
          <w:sz w:val="24"/>
          <w:szCs w:val="24"/>
        </w:rPr>
        <w:t>The Principal may delegate all or part of this responsibility to other membe</w:t>
      </w:r>
      <w:r w:rsidR="001F123B">
        <w:rPr>
          <w:sz w:val="24"/>
          <w:szCs w:val="24"/>
        </w:rPr>
        <w:t>rs of staff such as the Deputy P</w:t>
      </w:r>
      <w:r w:rsidRPr="00C037BF">
        <w:rPr>
          <w:sz w:val="24"/>
          <w:szCs w:val="24"/>
        </w:rPr>
        <w:t xml:space="preserve">rincipals, the SEN or Year Head team. </w:t>
      </w:r>
    </w:p>
    <w:p w:rsidR="00302D56" w:rsidRPr="00C037BF" w:rsidRDefault="00302D56" w:rsidP="00C037BF">
      <w:pPr>
        <w:numPr>
          <w:ilvl w:val="0"/>
          <w:numId w:val="11"/>
        </w:numPr>
        <w:rPr>
          <w:sz w:val="24"/>
          <w:szCs w:val="24"/>
        </w:rPr>
      </w:pPr>
      <w:r w:rsidRPr="00C037BF">
        <w:rPr>
          <w:sz w:val="24"/>
          <w:szCs w:val="24"/>
        </w:rPr>
        <w:t>Monitors the implementation of the school policy on Inclusive and Special Education on an ongoing basis.</w:t>
      </w:r>
    </w:p>
    <w:p w:rsidR="00302D56" w:rsidRPr="00C037BF" w:rsidRDefault="00302D56" w:rsidP="00C037BF">
      <w:pPr>
        <w:numPr>
          <w:ilvl w:val="0"/>
          <w:numId w:val="11"/>
        </w:numPr>
        <w:rPr>
          <w:sz w:val="24"/>
          <w:szCs w:val="24"/>
        </w:rPr>
      </w:pPr>
      <w:r w:rsidRPr="00C037BF">
        <w:rPr>
          <w:sz w:val="24"/>
          <w:szCs w:val="24"/>
        </w:rPr>
        <w:t xml:space="preserve">The Principal ensures that parents of children with SEN have the opportunity to meet with the SEN, Year Head and or Deputy Principals to discuss their concerns.  </w:t>
      </w:r>
    </w:p>
    <w:p w:rsidR="00302D56" w:rsidRPr="00C037BF" w:rsidRDefault="001F123B" w:rsidP="00C037BF">
      <w:pPr>
        <w:numPr>
          <w:ilvl w:val="0"/>
          <w:numId w:val="11"/>
        </w:numPr>
        <w:rPr>
          <w:sz w:val="24"/>
          <w:szCs w:val="24"/>
        </w:rPr>
      </w:pPr>
      <w:r>
        <w:rPr>
          <w:sz w:val="24"/>
          <w:szCs w:val="24"/>
        </w:rPr>
        <w:t>L</w:t>
      </w:r>
      <w:r w:rsidR="00302D56" w:rsidRPr="00C037BF">
        <w:rPr>
          <w:sz w:val="24"/>
          <w:szCs w:val="24"/>
        </w:rPr>
        <w:t>ook</w:t>
      </w:r>
      <w:r>
        <w:rPr>
          <w:sz w:val="24"/>
          <w:szCs w:val="24"/>
        </w:rPr>
        <w:t>s</w:t>
      </w:r>
      <w:r w:rsidR="00302D56" w:rsidRPr="00C037BF">
        <w:rPr>
          <w:sz w:val="24"/>
          <w:szCs w:val="24"/>
        </w:rPr>
        <w:t xml:space="preserve"> for new opportunities through following up to date research and linking in with the supports services on how we can offer the best service we can in St Dominic’s College for special and Inclusive Education. </w:t>
      </w:r>
    </w:p>
    <w:p w:rsidR="00302D56" w:rsidRPr="00C037BF" w:rsidRDefault="00302D56" w:rsidP="00C037BF">
      <w:pPr>
        <w:numPr>
          <w:ilvl w:val="0"/>
          <w:numId w:val="11"/>
        </w:numPr>
        <w:rPr>
          <w:sz w:val="24"/>
          <w:szCs w:val="24"/>
        </w:rPr>
      </w:pPr>
      <w:r w:rsidRPr="00C037BF">
        <w:rPr>
          <w:sz w:val="24"/>
          <w:szCs w:val="24"/>
        </w:rPr>
        <w:t xml:space="preserve">Ensures that </w:t>
      </w:r>
      <w:r w:rsidR="0080124B">
        <w:rPr>
          <w:sz w:val="24"/>
          <w:szCs w:val="24"/>
        </w:rPr>
        <w:t>a system is in place to monitor</w:t>
      </w:r>
      <w:r w:rsidRPr="00C037BF">
        <w:rPr>
          <w:sz w:val="24"/>
          <w:szCs w:val="24"/>
        </w:rPr>
        <w:t xml:space="preserve"> the identification of students for support teaching.</w:t>
      </w:r>
    </w:p>
    <w:p w:rsidR="00302D56" w:rsidRPr="00C037BF" w:rsidRDefault="00302D56" w:rsidP="00C037BF">
      <w:pPr>
        <w:numPr>
          <w:ilvl w:val="0"/>
          <w:numId w:val="11"/>
        </w:numPr>
        <w:rPr>
          <w:sz w:val="24"/>
          <w:szCs w:val="24"/>
        </w:rPr>
      </w:pPr>
      <w:r w:rsidRPr="00C037BF">
        <w:rPr>
          <w:sz w:val="24"/>
          <w:szCs w:val="24"/>
        </w:rPr>
        <w:t xml:space="preserve">Oversees the implementation with the Deputy Principal and SEN team of a whole-school assessment and screening programme to identify students with special educational and additional needs so that these students can be provided with the support they need. </w:t>
      </w:r>
    </w:p>
    <w:p w:rsidR="00302D56" w:rsidRPr="00C037BF" w:rsidRDefault="00302D56" w:rsidP="00C037BF">
      <w:pPr>
        <w:numPr>
          <w:ilvl w:val="0"/>
          <w:numId w:val="11"/>
        </w:numPr>
        <w:rPr>
          <w:sz w:val="24"/>
          <w:szCs w:val="24"/>
        </w:rPr>
      </w:pPr>
      <w:r w:rsidRPr="00C037BF">
        <w:rPr>
          <w:sz w:val="24"/>
          <w:szCs w:val="24"/>
        </w:rPr>
        <w:t xml:space="preserve">Encourages continuous professional development of the staff to increase their knowledge and skills in the area of inclusive and special education. </w:t>
      </w:r>
    </w:p>
    <w:p w:rsidR="00302D56" w:rsidRPr="00E00D47" w:rsidRDefault="00302D56" w:rsidP="00C037BF">
      <w:pPr>
        <w:numPr>
          <w:ilvl w:val="0"/>
          <w:numId w:val="11"/>
        </w:numPr>
        <w:rPr>
          <w:sz w:val="24"/>
          <w:szCs w:val="24"/>
        </w:rPr>
      </w:pPr>
      <w:r w:rsidRPr="00E00D47">
        <w:rPr>
          <w:sz w:val="24"/>
          <w:szCs w:val="24"/>
        </w:rPr>
        <w:t>Informs</w:t>
      </w:r>
      <w:r w:rsidR="001F123B" w:rsidRPr="00E00D47">
        <w:rPr>
          <w:sz w:val="24"/>
          <w:szCs w:val="24"/>
        </w:rPr>
        <w:t xml:space="preserve"> relevant</w:t>
      </w:r>
      <w:r w:rsidRPr="00E00D47">
        <w:rPr>
          <w:sz w:val="24"/>
          <w:szCs w:val="24"/>
        </w:rPr>
        <w:t xml:space="preserve"> teachers about the external assessment services that are available and the procedures to be followed for initial referrals. </w:t>
      </w:r>
    </w:p>
    <w:p w:rsidR="00302D56" w:rsidRPr="00E00D47" w:rsidRDefault="00302D56" w:rsidP="00C037BF">
      <w:pPr>
        <w:numPr>
          <w:ilvl w:val="0"/>
          <w:numId w:val="11"/>
        </w:numPr>
        <w:rPr>
          <w:sz w:val="24"/>
          <w:szCs w:val="24"/>
        </w:rPr>
      </w:pPr>
      <w:r w:rsidRPr="00E00D47">
        <w:rPr>
          <w:sz w:val="24"/>
          <w:szCs w:val="24"/>
        </w:rPr>
        <w:t>Best practice involves the principal meeting with the SEN team at strategic times during the school year and for the Deputy Principal to discharge part of this duty by attending a weekly meeting with the SEN department and reporting back to the Principal and Care Team weekly meeting. At these two weekly meetings we regularly review progress and implementation of the policy.</w:t>
      </w:r>
    </w:p>
    <w:p w:rsidR="00302D56" w:rsidRPr="00C037BF" w:rsidRDefault="00971A10" w:rsidP="00971A10">
      <w:pPr>
        <w:ind w:firstLine="360"/>
        <w:rPr>
          <w:b/>
          <w:sz w:val="24"/>
          <w:szCs w:val="24"/>
        </w:rPr>
      </w:pPr>
      <w:r>
        <w:rPr>
          <w:b/>
          <w:sz w:val="24"/>
          <w:szCs w:val="24"/>
        </w:rPr>
        <w:t>Role of the</w:t>
      </w:r>
      <w:r w:rsidR="00302D56" w:rsidRPr="00C037BF">
        <w:rPr>
          <w:b/>
          <w:sz w:val="24"/>
          <w:szCs w:val="24"/>
        </w:rPr>
        <w:t xml:space="preserve"> Deputy Principal/s:</w:t>
      </w:r>
    </w:p>
    <w:p w:rsidR="00302D56" w:rsidRPr="00C037BF" w:rsidRDefault="00302D56" w:rsidP="00C037BF">
      <w:pPr>
        <w:numPr>
          <w:ilvl w:val="0"/>
          <w:numId w:val="11"/>
        </w:numPr>
        <w:rPr>
          <w:sz w:val="24"/>
          <w:szCs w:val="24"/>
        </w:rPr>
      </w:pPr>
      <w:r w:rsidRPr="00C037BF">
        <w:rPr>
          <w:sz w:val="24"/>
          <w:szCs w:val="24"/>
        </w:rPr>
        <w:t>The role of the Deputy Principal/s is to work with the Principal in establishing and promoting whole school policies and procedures that are supportive of the learning of all students including those students with SEN in particular.</w:t>
      </w:r>
    </w:p>
    <w:p w:rsidR="00302D56" w:rsidRDefault="001F123B" w:rsidP="00C037BF">
      <w:pPr>
        <w:numPr>
          <w:ilvl w:val="0"/>
          <w:numId w:val="11"/>
        </w:numPr>
        <w:rPr>
          <w:sz w:val="24"/>
          <w:szCs w:val="24"/>
        </w:rPr>
      </w:pPr>
      <w:r>
        <w:rPr>
          <w:sz w:val="24"/>
          <w:szCs w:val="24"/>
        </w:rPr>
        <w:t>This may involve the P</w:t>
      </w:r>
      <w:r w:rsidR="00302D56" w:rsidRPr="00C037BF">
        <w:rPr>
          <w:sz w:val="24"/>
          <w:szCs w:val="24"/>
        </w:rPr>
        <w:t xml:space="preserve">rincipal delegating authority and responsibility to the Deputy Principal/s to work and liaise with other members of staff, parents and other agencies in order to put in place structures and plans to meet the particular needs of students with SEN so as to enable each student to reach their unique individual potential. </w:t>
      </w:r>
    </w:p>
    <w:p w:rsidR="00C03B4A" w:rsidRPr="00C037BF" w:rsidRDefault="00A25A82" w:rsidP="00C037BF">
      <w:pPr>
        <w:numPr>
          <w:ilvl w:val="0"/>
          <w:numId w:val="11"/>
        </w:numPr>
        <w:rPr>
          <w:sz w:val="24"/>
          <w:szCs w:val="24"/>
        </w:rPr>
      </w:pPr>
      <w:r>
        <w:rPr>
          <w:sz w:val="24"/>
          <w:szCs w:val="24"/>
        </w:rPr>
        <w:lastRenderedPageBreak/>
        <w:t xml:space="preserve">A </w:t>
      </w:r>
      <w:r w:rsidR="001F123B">
        <w:rPr>
          <w:sz w:val="24"/>
          <w:szCs w:val="24"/>
        </w:rPr>
        <w:t>Deputy P</w:t>
      </w:r>
      <w:r>
        <w:rPr>
          <w:sz w:val="24"/>
          <w:szCs w:val="24"/>
        </w:rPr>
        <w:t>rincipal is assigned</w:t>
      </w:r>
      <w:r w:rsidR="00C03B4A">
        <w:rPr>
          <w:sz w:val="24"/>
          <w:szCs w:val="24"/>
        </w:rPr>
        <w:t xml:space="preserve"> particula</w:t>
      </w:r>
      <w:r w:rsidR="00B13789">
        <w:rPr>
          <w:sz w:val="24"/>
          <w:szCs w:val="24"/>
        </w:rPr>
        <w:t>r responsibility for SEN.  The Deputy P</w:t>
      </w:r>
      <w:r w:rsidR="00C03B4A">
        <w:rPr>
          <w:sz w:val="24"/>
          <w:szCs w:val="24"/>
        </w:rPr>
        <w:t xml:space="preserve">rincipal meets with the SEN team on a weekly basis to help co-ordinate support and discuss relevant SEN issues. </w:t>
      </w:r>
      <w:r w:rsidR="008D78B2">
        <w:rPr>
          <w:sz w:val="24"/>
          <w:szCs w:val="24"/>
        </w:rPr>
        <w:t xml:space="preserve">Issues are cross referenced the with the SST on a weekly basis, </w:t>
      </w:r>
      <w:r w:rsidR="00EE3924">
        <w:rPr>
          <w:sz w:val="24"/>
          <w:szCs w:val="24"/>
        </w:rPr>
        <w:t>the</w:t>
      </w:r>
      <w:r w:rsidR="00C03B4A">
        <w:rPr>
          <w:sz w:val="24"/>
          <w:szCs w:val="24"/>
        </w:rPr>
        <w:t xml:space="preserve"> deputy co-ordinates the SNA scheme, </w:t>
      </w:r>
      <w:r w:rsidR="00EE3924">
        <w:rPr>
          <w:sz w:val="24"/>
          <w:szCs w:val="24"/>
        </w:rPr>
        <w:t>liaises</w:t>
      </w:r>
      <w:r w:rsidR="00C03B4A">
        <w:rPr>
          <w:sz w:val="24"/>
          <w:szCs w:val="24"/>
        </w:rPr>
        <w:t xml:space="preserve"> with Senco, and visiting teachers. The deputy overseas the applications for assistive technology, overseas the implementation of race in some school exams such as mock exams. </w:t>
      </w:r>
    </w:p>
    <w:p w:rsidR="00C037BF" w:rsidRPr="00C037BF" w:rsidRDefault="00C037BF" w:rsidP="00C037BF">
      <w:pPr>
        <w:ind w:left="720"/>
        <w:rPr>
          <w:b/>
          <w:sz w:val="24"/>
          <w:szCs w:val="24"/>
        </w:rPr>
      </w:pPr>
      <w:r w:rsidRPr="00C037BF">
        <w:rPr>
          <w:b/>
          <w:sz w:val="24"/>
          <w:szCs w:val="24"/>
        </w:rPr>
        <w:t>The SEN Team</w:t>
      </w:r>
    </w:p>
    <w:p w:rsidR="00C037BF" w:rsidRPr="00C037BF" w:rsidRDefault="00C037BF" w:rsidP="00C037BF">
      <w:pPr>
        <w:numPr>
          <w:ilvl w:val="0"/>
          <w:numId w:val="11"/>
        </w:numPr>
        <w:rPr>
          <w:sz w:val="24"/>
          <w:szCs w:val="24"/>
        </w:rPr>
      </w:pPr>
      <w:r w:rsidRPr="00C037BF">
        <w:rPr>
          <w:sz w:val="24"/>
          <w:szCs w:val="24"/>
        </w:rPr>
        <w:t xml:space="preserve">There are currently two members of the SEN team, who work with the Deputy Principal who has responsibility for SEN. </w:t>
      </w:r>
    </w:p>
    <w:p w:rsidR="00C037BF" w:rsidRPr="00DB6A97" w:rsidRDefault="00C037BF" w:rsidP="00C037BF">
      <w:pPr>
        <w:numPr>
          <w:ilvl w:val="0"/>
          <w:numId w:val="11"/>
        </w:numPr>
        <w:rPr>
          <w:b/>
          <w:sz w:val="24"/>
          <w:szCs w:val="24"/>
        </w:rPr>
      </w:pPr>
      <w:r w:rsidRPr="00DB6A97">
        <w:rPr>
          <w:b/>
          <w:sz w:val="24"/>
          <w:szCs w:val="24"/>
        </w:rPr>
        <w:t>Role of the SEN Team</w:t>
      </w:r>
      <w:r w:rsidR="00083629">
        <w:rPr>
          <w:b/>
          <w:sz w:val="24"/>
          <w:szCs w:val="24"/>
        </w:rPr>
        <w:t xml:space="preserve"> and the SET</w:t>
      </w:r>
      <w:r w:rsidR="008D78B2">
        <w:rPr>
          <w:b/>
          <w:sz w:val="24"/>
          <w:szCs w:val="24"/>
        </w:rPr>
        <w:t xml:space="preserve"> </w:t>
      </w:r>
      <w:r w:rsidR="00083629">
        <w:rPr>
          <w:b/>
          <w:sz w:val="24"/>
          <w:szCs w:val="24"/>
        </w:rPr>
        <w:t>(special education teachers)</w:t>
      </w:r>
    </w:p>
    <w:p w:rsidR="00C037BF" w:rsidRPr="00C037BF" w:rsidRDefault="00C037BF" w:rsidP="00C037BF">
      <w:pPr>
        <w:numPr>
          <w:ilvl w:val="0"/>
          <w:numId w:val="11"/>
        </w:numPr>
        <w:rPr>
          <w:sz w:val="24"/>
          <w:szCs w:val="24"/>
        </w:rPr>
      </w:pPr>
      <w:r w:rsidRPr="00C037BF">
        <w:rPr>
          <w:sz w:val="24"/>
          <w:szCs w:val="24"/>
        </w:rPr>
        <w:t>Identifying students with SEN.</w:t>
      </w:r>
    </w:p>
    <w:p w:rsidR="00C037BF" w:rsidRPr="00C037BF" w:rsidRDefault="00C037BF" w:rsidP="00C037BF">
      <w:pPr>
        <w:numPr>
          <w:ilvl w:val="0"/>
          <w:numId w:val="11"/>
        </w:numPr>
        <w:rPr>
          <w:sz w:val="24"/>
          <w:szCs w:val="24"/>
        </w:rPr>
      </w:pPr>
      <w:r w:rsidRPr="00C037BF">
        <w:rPr>
          <w:sz w:val="24"/>
          <w:szCs w:val="24"/>
        </w:rPr>
        <w:t>Testing- administering literacy and numeracy testing.</w:t>
      </w:r>
    </w:p>
    <w:p w:rsidR="00C037BF" w:rsidRPr="00C037BF" w:rsidRDefault="00C037BF" w:rsidP="00C037BF">
      <w:pPr>
        <w:numPr>
          <w:ilvl w:val="0"/>
          <w:numId w:val="11"/>
        </w:numPr>
        <w:rPr>
          <w:sz w:val="24"/>
          <w:szCs w:val="24"/>
        </w:rPr>
      </w:pPr>
      <w:r w:rsidRPr="00C037BF">
        <w:rPr>
          <w:sz w:val="24"/>
          <w:szCs w:val="24"/>
        </w:rPr>
        <w:t>Devising individ</w:t>
      </w:r>
      <w:r w:rsidR="00C03B4A">
        <w:rPr>
          <w:sz w:val="24"/>
          <w:szCs w:val="24"/>
        </w:rPr>
        <w:t>ual student files</w:t>
      </w:r>
      <w:r w:rsidR="00233E3A">
        <w:rPr>
          <w:sz w:val="24"/>
          <w:szCs w:val="24"/>
        </w:rPr>
        <w:t xml:space="preserve"> based on need in line with the Continuum of Support </w:t>
      </w:r>
    </w:p>
    <w:p w:rsidR="00C037BF" w:rsidRPr="00C037BF" w:rsidRDefault="00C037BF" w:rsidP="00C037BF">
      <w:pPr>
        <w:numPr>
          <w:ilvl w:val="0"/>
          <w:numId w:val="11"/>
        </w:numPr>
        <w:rPr>
          <w:sz w:val="24"/>
          <w:szCs w:val="24"/>
        </w:rPr>
      </w:pPr>
      <w:r w:rsidRPr="00C037BF">
        <w:rPr>
          <w:sz w:val="24"/>
          <w:szCs w:val="24"/>
        </w:rPr>
        <w:t>Teaching literacy and numeracy skills.</w:t>
      </w:r>
    </w:p>
    <w:p w:rsidR="00C037BF" w:rsidRPr="00C037BF" w:rsidRDefault="00C037BF" w:rsidP="00C037BF">
      <w:pPr>
        <w:numPr>
          <w:ilvl w:val="0"/>
          <w:numId w:val="11"/>
        </w:numPr>
        <w:rPr>
          <w:sz w:val="24"/>
          <w:szCs w:val="24"/>
        </w:rPr>
      </w:pPr>
      <w:r w:rsidRPr="00C037BF">
        <w:rPr>
          <w:sz w:val="24"/>
          <w:szCs w:val="24"/>
        </w:rPr>
        <w:t>Working with management on allocation of SEN support and timetabling of this support.</w:t>
      </w:r>
    </w:p>
    <w:p w:rsidR="00C037BF" w:rsidRPr="00C037BF" w:rsidRDefault="00C037BF" w:rsidP="00C037BF">
      <w:pPr>
        <w:numPr>
          <w:ilvl w:val="0"/>
          <w:numId w:val="11"/>
        </w:numPr>
        <w:rPr>
          <w:sz w:val="24"/>
          <w:szCs w:val="24"/>
        </w:rPr>
      </w:pPr>
      <w:r w:rsidRPr="00C037BF">
        <w:rPr>
          <w:sz w:val="24"/>
          <w:szCs w:val="24"/>
        </w:rPr>
        <w:t>Working with management on SEN planning and whole school planning.</w:t>
      </w:r>
    </w:p>
    <w:p w:rsidR="00C037BF" w:rsidRPr="00C037BF" w:rsidRDefault="00C037BF" w:rsidP="00C037BF">
      <w:pPr>
        <w:numPr>
          <w:ilvl w:val="0"/>
          <w:numId w:val="11"/>
        </w:numPr>
        <w:rPr>
          <w:sz w:val="24"/>
          <w:szCs w:val="24"/>
        </w:rPr>
      </w:pPr>
      <w:r w:rsidRPr="00C037BF">
        <w:rPr>
          <w:sz w:val="24"/>
          <w:szCs w:val="24"/>
        </w:rPr>
        <w:t>Liaising with Career Guidance Team.</w:t>
      </w:r>
    </w:p>
    <w:p w:rsidR="00C037BF" w:rsidRPr="00C037BF" w:rsidRDefault="00A25A82" w:rsidP="00C037BF">
      <w:pPr>
        <w:numPr>
          <w:ilvl w:val="0"/>
          <w:numId w:val="11"/>
        </w:numPr>
        <w:rPr>
          <w:sz w:val="24"/>
          <w:szCs w:val="24"/>
        </w:rPr>
      </w:pPr>
      <w:r>
        <w:rPr>
          <w:sz w:val="24"/>
          <w:szCs w:val="24"/>
        </w:rPr>
        <w:t>Liaising with Year H</w:t>
      </w:r>
      <w:r w:rsidR="00C037BF" w:rsidRPr="00C037BF">
        <w:rPr>
          <w:sz w:val="24"/>
          <w:szCs w:val="24"/>
        </w:rPr>
        <w:t>eads and parents.</w:t>
      </w:r>
    </w:p>
    <w:p w:rsidR="00C037BF" w:rsidRPr="00C037BF" w:rsidRDefault="00C037BF" w:rsidP="00C037BF">
      <w:pPr>
        <w:numPr>
          <w:ilvl w:val="0"/>
          <w:numId w:val="11"/>
        </w:numPr>
        <w:rPr>
          <w:sz w:val="24"/>
          <w:szCs w:val="24"/>
        </w:rPr>
      </w:pPr>
      <w:r w:rsidRPr="00C037BF">
        <w:rPr>
          <w:sz w:val="24"/>
          <w:szCs w:val="24"/>
        </w:rPr>
        <w:t>Acting as members of the Student Support Care Team.</w:t>
      </w:r>
    </w:p>
    <w:p w:rsidR="00C037BF" w:rsidRPr="00C037BF" w:rsidRDefault="00C037BF" w:rsidP="00C037BF">
      <w:pPr>
        <w:numPr>
          <w:ilvl w:val="0"/>
          <w:numId w:val="11"/>
        </w:numPr>
        <w:rPr>
          <w:sz w:val="24"/>
          <w:szCs w:val="24"/>
        </w:rPr>
      </w:pPr>
      <w:r w:rsidRPr="00C037BF">
        <w:rPr>
          <w:sz w:val="24"/>
          <w:szCs w:val="24"/>
        </w:rPr>
        <w:t>Working with Junior Cycle Coordinator regarding implementation of the Level 2 Learning Programme.</w:t>
      </w:r>
    </w:p>
    <w:p w:rsidR="00C037BF" w:rsidRPr="00C037BF" w:rsidRDefault="00C037BF" w:rsidP="00C037BF">
      <w:pPr>
        <w:numPr>
          <w:ilvl w:val="0"/>
          <w:numId w:val="11"/>
        </w:numPr>
        <w:rPr>
          <w:sz w:val="24"/>
          <w:szCs w:val="24"/>
        </w:rPr>
      </w:pPr>
      <w:r w:rsidRPr="00C037BF">
        <w:rPr>
          <w:sz w:val="24"/>
          <w:szCs w:val="24"/>
        </w:rPr>
        <w:t>Working with Programme Coordinators regarding selection of students for Programmes and relevant SEN information pertaining to said students.</w:t>
      </w:r>
    </w:p>
    <w:p w:rsidR="00C037BF" w:rsidRPr="00C037BF" w:rsidRDefault="00C037BF" w:rsidP="00C037BF">
      <w:pPr>
        <w:numPr>
          <w:ilvl w:val="0"/>
          <w:numId w:val="11"/>
        </w:numPr>
        <w:rPr>
          <w:sz w:val="24"/>
          <w:szCs w:val="24"/>
        </w:rPr>
      </w:pPr>
      <w:r w:rsidRPr="00C037BF">
        <w:rPr>
          <w:sz w:val="24"/>
          <w:szCs w:val="24"/>
        </w:rPr>
        <w:t>Sharing rele</w:t>
      </w:r>
      <w:r w:rsidR="00BD6945">
        <w:rPr>
          <w:sz w:val="24"/>
          <w:szCs w:val="24"/>
        </w:rPr>
        <w:t xml:space="preserve">vant SEN information with staff via meetings, the SEN google shared drive and emails. </w:t>
      </w:r>
    </w:p>
    <w:p w:rsidR="00C037BF" w:rsidRPr="00C037BF" w:rsidRDefault="00C037BF" w:rsidP="00C037BF">
      <w:pPr>
        <w:numPr>
          <w:ilvl w:val="0"/>
          <w:numId w:val="11"/>
        </w:numPr>
        <w:rPr>
          <w:sz w:val="24"/>
          <w:szCs w:val="24"/>
        </w:rPr>
      </w:pPr>
      <w:r w:rsidRPr="00C037BF">
        <w:rPr>
          <w:sz w:val="24"/>
          <w:szCs w:val="24"/>
        </w:rPr>
        <w:t>Liaising with main feeder schools with regards to incoming First Year students through meetings and following up on any issues arising from the incoming forms (registration forms, pupil profile forms, 6th class summer reports and pupil passports).</w:t>
      </w:r>
    </w:p>
    <w:p w:rsidR="00C037BF" w:rsidRPr="00C037BF" w:rsidRDefault="00C037BF" w:rsidP="00C037BF">
      <w:pPr>
        <w:numPr>
          <w:ilvl w:val="0"/>
          <w:numId w:val="11"/>
        </w:numPr>
        <w:rPr>
          <w:sz w:val="24"/>
          <w:szCs w:val="24"/>
        </w:rPr>
      </w:pPr>
      <w:r w:rsidRPr="00C037BF">
        <w:rPr>
          <w:sz w:val="24"/>
          <w:szCs w:val="24"/>
        </w:rPr>
        <w:t>Liaising with NEPS and other SEN organisations on relevant SEN issues.</w:t>
      </w:r>
    </w:p>
    <w:p w:rsidR="00C037BF" w:rsidRPr="00C037BF" w:rsidRDefault="00C037BF" w:rsidP="00C037BF">
      <w:pPr>
        <w:numPr>
          <w:ilvl w:val="0"/>
          <w:numId w:val="11"/>
        </w:numPr>
        <w:rPr>
          <w:sz w:val="24"/>
          <w:szCs w:val="24"/>
        </w:rPr>
      </w:pPr>
      <w:r w:rsidRPr="00C037BF">
        <w:rPr>
          <w:sz w:val="24"/>
          <w:szCs w:val="24"/>
        </w:rPr>
        <w:t>Provide input to Deputy Principal for SNA timetables.</w:t>
      </w:r>
    </w:p>
    <w:p w:rsidR="00507814" w:rsidRDefault="00C037BF" w:rsidP="006E7628">
      <w:pPr>
        <w:numPr>
          <w:ilvl w:val="0"/>
          <w:numId w:val="11"/>
        </w:numPr>
        <w:rPr>
          <w:sz w:val="24"/>
          <w:szCs w:val="24"/>
        </w:rPr>
      </w:pPr>
      <w:r w:rsidRPr="00C037BF">
        <w:rPr>
          <w:sz w:val="24"/>
          <w:szCs w:val="24"/>
        </w:rPr>
        <w:t>Take part in relevant CPD.</w:t>
      </w:r>
    </w:p>
    <w:p w:rsidR="00507814" w:rsidRPr="00C037BF" w:rsidRDefault="00971A10" w:rsidP="00C037BF">
      <w:pPr>
        <w:ind w:left="720"/>
        <w:rPr>
          <w:b/>
          <w:sz w:val="24"/>
          <w:szCs w:val="24"/>
        </w:rPr>
      </w:pPr>
      <w:r>
        <w:rPr>
          <w:b/>
          <w:sz w:val="24"/>
          <w:szCs w:val="24"/>
        </w:rPr>
        <w:lastRenderedPageBreak/>
        <w:t>Role of the SNA</w:t>
      </w:r>
    </w:p>
    <w:p w:rsidR="00507814" w:rsidRPr="00C037BF" w:rsidRDefault="00507814" w:rsidP="00C037BF">
      <w:pPr>
        <w:numPr>
          <w:ilvl w:val="0"/>
          <w:numId w:val="11"/>
        </w:numPr>
        <w:rPr>
          <w:sz w:val="24"/>
          <w:szCs w:val="24"/>
        </w:rPr>
      </w:pPr>
      <w:r w:rsidRPr="00C037BF">
        <w:rPr>
          <w:sz w:val="24"/>
          <w:szCs w:val="24"/>
        </w:rPr>
        <w:t>SNAs are allocated to post-primary schools to provide care assistance to named students who have special educational needs. </w:t>
      </w:r>
    </w:p>
    <w:p w:rsidR="00507814" w:rsidRPr="00C037BF" w:rsidRDefault="00507814" w:rsidP="00C037BF">
      <w:pPr>
        <w:numPr>
          <w:ilvl w:val="0"/>
          <w:numId w:val="11"/>
        </w:numPr>
        <w:rPr>
          <w:sz w:val="24"/>
          <w:szCs w:val="24"/>
        </w:rPr>
      </w:pPr>
      <w:r w:rsidRPr="00C037BF">
        <w:rPr>
          <w:sz w:val="24"/>
          <w:szCs w:val="24"/>
        </w:rPr>
        <w:t>Special needs assistants are recruited specifically to assist the school</w:t>
      </w:r>
      <w:r w:rsidR="008D78B2">
        <w:rPr>
          <w:sz w:val="24"/>
          <w:szCs w:val="24"/>
        </w:rPr>
        <w:t xml:space="preserve"> in providing the necessary non</w:t>
      </w:r>
      <w:r w:rsidRPr="00C037BF">
        <w:rPr>
          <w:sz w:val="24"/>
          <w:szCs w:val="24"/>
        </w:rPr>
        <w:t>teaching services to students with assessed care needs. The allocations of posts are reviewed each year. </w:t>
      </w:r>
    </w:p>
    <w:p w:rsidR="00507814" w:rsidRPr="00C037BF" w:rsidRDefault="00507814" w:rsidP="00C037BF">
      <w:pPr>
        <w:numPr>
          <w:ilvl w:val="0"/>
          <w:numId w:val="11"/>
        </w:numPr>
        <w:rPr>
          <w:sz w:val="24"/>
          <w:szCs w:val="24"/>
        </w:rPr>
      </w:pPr>
      <w:r w:rsidRPr="00C037BF">
        <w:rPr>
          <w:sz w:val="24"/>
          <w:szCs w:val="24"/>
        </w:rPr>
        <w:t>SNAs may be assigned by the school in the case of a student with assessed educational needs compounded by a significant medical need, impairment of physical or sensory function. SNAs may also be assigned to students whose be</w:t>
      </w:r>
      <w:r w:rsidR="00B870A9">
        <w:rPr>
          <w:sz w:val="24"/>
          <w:szCs w:val="24"/>
        </w:rPr>
        <w:t>haviour is such that they are a</w:t>
      </w:r>
      <w:r w:rsidRPr="00C037BF">
        <w:rPr>
          <w:sz w:val="24"/>
          <w:szCs w:val="24"/>
        </w:rPr>
        <w:t xml:space="preserve"> danger to themselves or others.</w:t>
      </w:r>
    </w:p>
    <w:p w:rsidR="00507814" w:rsidRPr="00C037BF" w:rsidRDefault="00507814" w:rsidP="00C037BF">
      <w:pPr>
        <w:numPr>
          <w:ilvl w:val="0"/>
          <w:numId w:val="11"/>
        </w:numPr>
        <w:rPr>
          <w:sz w:val="24"/>
          <w:szCs w:val="24"/>
        </w:rPr>
      </w:pPr>
      <w:r w:rsidRPr="00C037BF">
        <w:rPr>
          <w:sz w:val="24"/>
          <w:szCs w:val="24"/>
        </w:rPr>
        <w:t>Clear instructions and support are given to the SNAs by the P</w:t>
      </w:r>
      <w:r w:rsidR="008D78B2">
        <w:rPr>
          <w:sz w:val="24"/>
          <w:szCs w:val="24"/>
        </w:rPr>
        <w:t>rincipal and Deputy Principals </w:t>
      </w:r>
      <w:r w:rsidRPr="00C037BF">
        <w:rPr>
          <w:sz w:val="24"/>
          <w:szCs w:val="24"/>
        </w:rPr>
        <w:t>in relation to the duties that they are expected to carry out. </w:t>
      </w:r>
    </w:p>
    <w:p w:rsidR="00083629" w:rsidRPr="006E7628" w:rsidRDefault="00083629" w:rsidP="006E7628">
      <w:pPr>
        <w:numPr>
          <w:ilvl w:val="0"/>
          <w:numId w:val="11"/>
        </w:numPr>
        <w:rPr>
          <w:sz w:val="24"/>
          <w:szCs w:val="24"/>
        </w:rPr>
      </w:pPr>
      <w:r>
        <w:rPr>
          <w:sz w:val="24"/>
          <w:szCs w:val="24"/>
        </w:rPr>
        <w:t xml:space="preserve">They </w:t>
      </w:r>
      <w:r w:rsidR="00507814" w:rsidRPr="00C037BF">
        <w:rPr>
          <w:sz w:val="24"/>
          <w:szCs w:val="24"/>
        </w:rPr>
        <w:t>communicate effectively with teachers on all aspe</w:t>
      </w:r>
      <w:r>
        <w:rPr>
          <w:sz w:val="24"/>
          <w:szCs w:val="24"/>
        </w:rPr>
        <w:t xml:space="preserve">cts of the student’s provision and attend meetings relevant to their role. </w:t>
      </w:r>
    </w:p>
    <w:p w:rsidR="00507814" w:rsidRPr="00C037BF" w:rsidRDefault="00507814" w:rsidP="00C037BF">
      <w:pPr>
        <w:numPr>
          <w:ilvl w:val="0"/>
          <w:numId w:val="11"/>
        </w:numPr>
        <w:rPr>
          <w:sz w:val="24"/>
          <w:szCs w:val="24"/>
        </w:rPr>
      </w:pPr>
      <w:r w:rsidRPr="00C037BF">
        <w:rPr>
          <w:sz w:val="24"/>
          <w:szCs w:val="24"/>
        </w:rPr>
        <w:t>When engaged in assisting a student in relation to a particular learning task, this should always take place in accordance with the directions of the teacher who has assigned the task. </w:t>
      </w:r>
    </w:p>
    <w:p w:rsidR="00507814" w:rsidRPr="00C037BF" w:rsidRDefault="00507814" w:rsidP="00C037BF">
      <w:pPr>
        <w:numPr>
          <w:ilvl w:val="0"/>
          <w:numId w:val="11"/>
        </w:numPr>
        <w:rPr>
          <w:sz w:val="24"/>
          <w:szCs w:val="24"/>
        </w:rPr>
      </w:pPr>
      <w:r w:rsidRPr="00C037BF">
        <w:rPr>
          <w:sz w:val="24"/>
          <w:szCs w:val="24"/>
        </w:rPr>
        <w:t>SNAs normally carry out their duties within the school premises. On occasion an SNA may be required to accompany a student to a venue outside of the school, providing assistance, coordination and reassurance.</w:t>
      </w:r>
    </w:p>
    <w:p w:rsidR="00507814" w:rsidRPr="00C037BF" w:rsidRDefault="00507814" w:rsidP="00C037BF">
      <w:pPr>
        <w:numPr>
          <w:ilvl w:val="0"/>
          <w:numId w:val="11"/>
        </w:numPr>
        <w:rPr>
          <w:sz w:val="24"/>
          <w:szCs w:val="24"/>
        </w:rPr>
      </w:pPr>
      <w:r w:rsidRPr="00C037BF">
        <w:rPr>
          <w:sz w:val="24"/>
          <w:szCs w:val="24"/>
        </w:rPr>
        <w:t>SNAs are expected to treat all matters relating to school business and their work in the school as strictly confidential. </w:t>
      </w:r>
    </w:p>
    <w:p w:rsidR="00507814" w:rsidRPr="00C037BF" w:rsidRDefault="00507814" w:rsidP="00C037BF">
      <w:pPr>
        <w:numPr>
          <w:ilvl w:val="0"/>
          <w:numId w:val="11"/>
        </w:numPr>
        <w:rPr>
          <w:sz w:val="24"/>
          <w:szCs w:val="24"/>
        </w:rPr>
      </w:pPr>
      <w:r w:rsidRPr="00C037BF">
        <w:rPr>
          <w:sz w:val="24"/>
          <w:szCs w:val="24"/>
        </w:rPr>
        <w:t xml:space="preserve">The duties of the SNA are assigned and supervised by the Principal, on behalf of the Board of Management, in accordance with </w:t>
      </w:r>
      <w:r w:rsidRPr="0032590F">
        <w:rPr>
          <w:color w:val="000000" w:themeColor="text1"/>
          <w:sz w:val="24"/>
          <w:szCs w:val="24"/>
        </w:rPr>
        <w:t>Circular 30/14.</w:t>
      </w:r>
      <w:r w:rsidR="002200C6" w:rsidRPr="0032590F">
        <w:rPr>
          <w:color w:val="000000" w:themeColor="text1"/>
          <w:sz w:val="24"/>
          <w:szCs w:val="24"/>
        </w:rPr>
        <w:t xml:space="preserve"> This circular outlines the purpose of the SNA scheme and its implementation.  Both primary care needs and secondary care needs are further outlined in this circular</w:t>
      </w:r>
      <w:r w:rsidR="002200C6">
        <w:rPr>
          <w:color w:val="C00000"/>
          <w:sz w:val="24"/>
          <w:szCs w:val="24"/>
        </w:rPr>
        <w:t xml:space="preserve">. </w:t>
      </w:r>
    </w:p>
    <w:p w:rsidR="00507814" w:rsidRDefault="00507814" w:rsidP="00C037BF">
      <w:pPr>
        <w:numPr>
          <w:ilvl w:val="0"/>
          <w:numId w:val="11"/>
        </w:numPr>
        <w:rPr>
          <w:sz w:val="24"/>
          <w:szCs w:val="24"/>
        </w:rPr>
      </w:pPr>
      <w:r w:rsidRPr="00C037BF">
        <w:rPr>
          <w:sz w:val="24"/>
          <w:szCs w:val="24"/>
        </w:rPr>
        <w:t xml:space="preserve">There is a </w:t>
      </w:r>
      <w:r w:rsidR="00083629">
        <w:rPr>
          <w:sz w:val="24"/>
          <w:szCs w:val="24"/>
        </w:rPr>
        <w:t xml:space="preserve">Digital </w:t>
      </w:r>
      <w:r w:rsidRPr="00C037BF">
        <w:rPr>
          <w:sz w:val="24"/>
          <w:szCs w:val="24"/>
        </w:rPr>
        <w:t>Communication book in place which allows for effective communication</w:t>
      </w:r>
      <w:r w:rsidR="00A25A82">
        <w:rPr>
          <w:sz w:val="24"/>
          <w:szCs w:val="24"/>
        </w:rPr>
        <w:t xml:space="preserve"> between parents and the SNA team. The SNA team regularly share information on the student’s progress and any concerns they may have. </w:t>
      </w:r>
    </w:p>
    <w:p w:rsidR="00A52647" w:rsidRDefault="00A52647" w:rsidP="00C037BF">
      <w:pPr>
        <w:ind w:left="720"/>
        <w:rPr>
          <w:b/>
          <w:sz w:val="24"/>
          <w:szCs w:val="24"/>
        </w:rPr>
      </w:pPr>
      <w:r w:rsidRPr="00C037BF">
        <w:rPr>
          <w:b/>
          <w:sz w:val="24"/>
          <w:szCs w:val="24"/>
        </w:rPr>
        <w:t xml:space="preserve">Role of the Guidance Counsellor </w:t>
      </w:r>
    </w:p>
    <w:p w:rsidR="009A6789" w:rsidRDefault="009A6789" w:rsidP="009A6789">
      <w:pPr>
        <w:rPr>
          <w:sz w:val="24"/>
          <w:szCs w:val="24"/>
        </w:rPr>
      </w:pPr>
      <w:r>
        <w:rPr>
          <w:sz w:val="24"/>
          <w:szCs w:val="24"/>
        </w:rPr>
        <w:t xml:space="preserve">As per section 9c of the Education Act 1998 all students receive appropriate guidance, </w:t>
      </w:r>
      <w:r w:rsidR="00EE3924">
        <w:rPr>
          <w:sz w:val="24"/>
          <w:szCs w:val="24"/>
        </w:rPr>
        <w:t>i.e.</w:t>
      </w:r>
      <w:r>
        <w:rPr>
          <w:sz w:val="24"/>
          <w:szCs w:val="24"/>
        </w:rPr>
        <w:t xml:space="preserve"> vocational, educational or personal.</w:t>
      </w:r>
    </w:p>
    <w:p w:rsidR="009A6789" w:rsidRPr="009A6789" w:rsidRDefault="009A6789" w:rsidP="009A6789">
      <w:pPr>
        <w:rPr>
          <w:sz w:val="24"/>
          <w:szCs w:val="24"/>
        </w:rPr>
      </w:pPr>
      <w:r>
        <w:rPr>
          <w:sz w:val="24"/>
          <w:szCs w:val="24"/>
        </w:rPr>
        <w:t>In relation to S</w:t>
      </w:r>
      <w:r w:rsidR="00A25A82">
        <w:rPr>
          <w:sz w:val="24"/>
          <w:szCs w:val="24"/>
        </w:rPr>
        <w:t>EN the Guidance Department will:</w:t>
      </w:r>
    </w:p>
    <w:p w:rsidR="00A52647" w:rsidRPr="00C037BF" w:rsidRDefault="00A52647" w:rsidP="00C037BF">
      <w:pPr>
        <w:numPr>
          <w:ilvl w:val="0"/>
          <w:numId w:val="11"/>
        </w:numPr>
        <w:rPr>
          <w:sz w:val="24"/>
          <w:szCs w:val="24"/>
        </w:rPr>
      </w:pPr>
      <w:r w:rsidRPr="00C037BF">
        <w:rPr>
          <w:sz w:val="24"/>
          <w:szCs w:val="24"/>
        </w:rPr>
        <w:t>Liaise with the SEN Department in many areas and work closely together.</w:t>
      </w:r>
    </w:p>
    <w:p w:rsidR="00A52647" w:rsidRPr="00A25A82" w:rsidRDefault="00A25A82" w:rsidP="00A25A82">
      <w:pPr>
        <w:numPr>
          <w:ilvl w:val="0"/>
          <w:numId w:val="11"/>
        </w:numPr>
        <w:rPr>
          <w:sz w:val="24"/>
          <w:szCs w:val="24"/>
        </w:rPr>
      </w:pPr>
      <w:r>
        <w:rPr>
          <w:sz w:val="24"/>
          <w:szCs w:val="24"/>
        </w:rPr>
        <w:lastRenderedPageBreak/>
        <w:t>R</w:t>
      </w:r>
      <w:r w:rsidR="00A52647" w:rsidRPr="00C037BF">
        <w:rPr>
          <w:sz w:val="24"/>
          <w:szCs w:val="24"/>
        </w:rPr>
        <w:t>equire testing and additional information from SEN in the following areas:</w:t>
      </w:r>
      <w:r w:rsidR="00C03B4A">
        <w:rPr>
          <w:sz w:val="24"/>
          <w:szCs w:val="24"/>
        </w:rPr>
        <w:t xml:space="preserve"> </w:t>
      </w:r>
      <w:r w:rsidR="00A52647" w:rsidRPr="00C03B4A">
        <w:rPr>
          <w:sz w:val="24"/>
          <w:szCs w:val="24"/>
        </w:rPr>
        <w:t>Educational assessments</w:t>
      </w:r>
      <w:r>
        <w:rPr>
          <w:sz w:val="24"/>
          <w:szCs w:val="24"/>
        </w:rPr>
        <w:t xml:space="preserve">, RACE and </w:t>
      </w:r>
      <w:r w:rsidR="00A52647" w:rsidRPr="00C03B4A">
        <w:rPr>
          <w:sz w:val="24"/>
          <w:szCs w:val="24"/>
        </w:rPr>
        <w:t>DARE</w:t>
      </w:r>
      <w:r w:rsidR="00C03B4A">
        <w:rPr>
          <w:sz w:val="24"/>
          <w:szCs w:val="24"/>
        </w:rPr>
        <w:t>.</w:t>
      </w:r>
      <w:r>
        <w:rPr>
          <w:sz w:val="24"/>
          <w:szCs w:val="24"/>
        </w:rPr>
        <w:t xml:space="preserve">  </w:t>
      </w:r>
      <w:r w:rsidR="00A52647" w:rsidRPr="00A25A82">
        <w:rPr>
          <w:sz w:val="24"/>
          <w:szCs w:val="24"/>
        </w:rPr>
        <w:t>This also involves completing forms and engaging in meetings to gain more information on the student’s profile.</w:t>
      </w:r>
    </w:p>
    <w:p w:rsidR="00A52647" w:rsidRPr="00C037BF" w:rsidRDefault="00A25A82" w:rsidP="00C037BF">
      <w:pPr>
        <w:numPr>
          <w:ilvl w:val="0"/>
          <w:numId w:val="11"/>
        </w:numPr>
        <w:rPr>
          <w:sz w:val="24"/>
          <w:szCs w:val="24"/>
        </w:rPr>
      </w:pPr>
      <w:r>
        <w:rPr>
          <w:sz w:val="24"/>
          <w:szCs w:val="24"/>
        </w:rPr>
        <w:t xml:space="preserve">Address referrals made by the SEN department.  The Guidance Counsellor </w:t>
      </w:r>
      <w:r w:rsidR="00B870A9">
        <w:rPr>
          <w:sz w:val="24"/>
          <w:szCs w:val="24"/>
        </w:rPr>
        <w:t xml:space="preserve">may </w:t>
      </w:r>
      <w:r w:rsidR="00A52647" w:rsidRPr="00C037BF">
        <w:rPr>
          <w:sz w:val="24"/>
          <w:szCs w:val="24"/>
        </w:rPr>
        <w:t>provide support to students who may have emotional or behavioural issues (linked to learning difficulties or recent diagnosis).</w:t>
      </w:r>
    </w:p>
    <w:p w:rsidR="00A52647" w:rsidRPr="00C037BF" w:rsidRDefault="00A52647" w:rsidP="00C037BF">
      <w:pPr>
        <w:numPr>
          <w:ilvl w:val="0"/>
          <w:numId w:val="11"/>
        </w:numPr>
        <w:rPr>
          <w:sz w:val="24"/>
          <w:szCs w:val="24"/>
        </w:rPr>
      </w:pPr>
      <w:r w:rsidRPr="00C037BF">
        <w:rPr>
          <w:sz w:val="24"/>
          <w:szCs w:val="24"/>
        </w:rPr>
        <w:t>There is c</w:t>
      </w:r>
      <w:r w:rsidR="00A25A82">
        <w:rPr>
          <w:sz w:val="24"/>
          <w:szCs w:val="24"/>
        </w:rPr>
        <w:t>onstant communication between the SEN department and the Guidance Counsellors at</w:t>
      </w:r>
      <w:r w:rsidR="00971A10">
        <w:rPr>
          <w:sz w:val="24"/>
          <w:szCs w:val="24"/>
        </w:rPr>
        <w:t xml:space="preserve"> the SS</w:t>
      </w:r>
      <w:r w:rsidR="00B870A9">
        <w:rPr>
          <w:sz w:val="24"/>
          <w:szCs w:val="24"/>
        </w:rPr>
        <w:t xml:space="preserve">T meetings.  The Guidance Counsellors </w:t>
      </w:r>
      <w:r w:rsidRPr="00C037BF">
        <w:rPr>
          <w:sz w:val="24"/>
          <w:szCs w:val="24"/>
        </w:rPr>
        <w:t>are involved in meetings with Educational Psychologists and in the development of our SEN policy.</w:t>
      </w:r>
    </w:p>
    <w:p w:rsidR="00A52647" w:rsidRPr="00C037BF" w:rsidRDefault="00A72F30" w:rsidP="00C037BF">
      <w:pPr>
        <w:numPr>
          <w:ilvl w:val="0"/>
          <w:numId w:val="11"/>
        </w:numPr>
        <w:rPr>
          <w:sz w:val="24"/>
          <w:szCs w:val="24"/>
        </w:rPr>
      </w:pPr>
      <w:r>
        <w:rPr>
          <w:sz w:val="24"/>
          <w:szCs w:val="24"/>
        </w:rPr>
        <w:t>Help</w:t>
      </w:r>
      <w:r w:rsidR="00B870A9">
        <w:rPr>
          <w:sz w:val="24"/>
          <w:szCs w:val="24"/>
        </w:rPr>
        <w:t xml:space="preserve"> to</w:t>
      </w:r>
      <w:r w:rsidR="00A52647" w:rsidRPr="00C037BF">
        <w:rPr>
          <w:sz w:val="24"/>
          <w:szCs w:val="24"/>
        </w:rPr>
        <w:t xml:space="preserve"> conduct the incoming First Year meetings with the Primary schools to gather information on the students.</w:t>
      </w:r>
    </w:p>
    <w:p w:rsidR="00A52647" w:rsidRPr="00C037BF" w:rsidRDefault="00A72F30" w:rsidP="00C037BF">
      <w:pPr>
        <w:numPr>
          <w:ilvl w:val="0"/>
          <w:numId w:val="11"/>
        </w:numPr>
        <w:rPr>
          <w:sz w:val="24"/>
          <w:szCs w:val="24"/>
        </w:rPr>
      </w:pPr>
      <w:r>
        <w:rPr>
          <w:sz w:val="24"/>
          <w:szCs w:val="24"/>
        </w:rPr>
        <w:t xml:space="preserve">Coordinate the testing </w:t>
      </w:r>
      <w:r w:rsidR="00A52647" w:rsidRPr="00C037BF">
        <w:rPr>
          <w:sz w:val="24"/>
          <w:szCs w:val="24"/>
        </w:rPr>
        <w:t>of the incoming First Year students.</w:t>
      </w:r>
    </w:p>
    <w:p w:rsidR="00F20A7E" w:rsidRPr="00C037BF" w:rsidRDefault="00971A10" w:rsidP="00971A10">
      <w:pPr>
        <w:ind w:left="720"/>
        <w:rPr>
          <w:b/>
          <w:sz w:val="24"/>
          <w:szCs w:val="24"/>
        </w:rPr>
      </w:pPr>
      <w:r>
        <w:rPr>
          <w:b/>
          <w:sz w:val="24"/>
          <w:szCs w:val="24"/>
        </w:rPr>
        <w:t xml:space="preserve">Role of the </w:t>
      </w:r>
      <w:r w:rsidR="00F20A7E" w:rsidRPr="00C037BF">
        <w:rPr>
          <w:b/>
          <w:sz w:val="24"/>
          <w:szCs w:val="24"/>
        </w:rPr>
        <w:t xml:space="preserve">LCA </w:t>
      </w:r>
      <w:r w:rsidR="00F653E6" w:rsidRPr="00C037BF">
        <w:rPr>
          <w:b/>
          <w:sz w:val="24"/>
          <w:szCs w:val="24"/>
        </w:rPr>
        <w:t>coordinator</w:t>
      </w:r>
      <w:r w:rsidR="00A52647" w:rsidRPr="00C037BF">
        <w:rPr>
          <w:b/>
          <w:sz w:val="24"/>
          <w:szCs w:val="24"/>
        </w:rPr>
        <w:t xml:space="preserve"> </w:t>
      </w:r>
    </w:p>
    <w:p w:rsidR="00F20A7E" w:rsidRPr="00C037BF" w:rsidRDefault="00F20A7E" w:rsidP="00C037BF">
      <w:pPr>
        <w:numPr>
          <w:ilvl w:val="0"/>
          <w:numId w:val="11"/>
        </w:numPr>
        <w:rPr>
          <w:sz w:val="24"/>
          <w:szCs w:val="24"/>
        </w:rPr>
      </w:pPr>
      <w:r w:rsidRPr="00C037BF">
        <w:rPr>
          <w:sz w:val="24"/>
          <w:szCs w:val="24"/>
        </w:rPr>
        <w:t>Collaborate with SEN team in identifying potential LCA candidates.</w:t>
      </w:r>
    </w:p>
    <w:p w:rsidR="00F20A7E" w:rsidRPr="00C037BF" w:rsidRDefault="00F20A7E" w:rsidP="00C037BF">
      <w:pPr>
        <w:numPr>
          <w:ilvl w:val="0"/>
          <w:numId w:val="11"/>
        </w:numPr>
        <w:rPr>
          <w:sz w:val="24"/>
          <w:szCs w:val="24"/>
        </w:rPr>
      </w:pPr>
      <w:r w:rsidRPr="00C037BF">
        <w:rPr>
          <w:sz w:val="24"/>
          <w:szCs w:val="24"/>
        </w:rPr>
        <w:t>Investigate individual needs of LCA students with specific educational needs through engagement with student, pare</w:t>
      </w:r>
      <w:r w:rsidR="00A72F30">
        <w:rPr>
          <w:sz w:val="24"/>
          <w:szCs w:val="24"/>
        </w:rPr>
        <w:t xml:space="preserve">nts, SEN team, class teachers, Year Heads and Guidance Counsellors. </w:t>
      </w:r>
    </w:p>
    <w:p w:rsidR="00F20A7E" w:rsidRPr="00C037BF" w:rsidRDefault="00F20A7E" w:rsidP="00C037BF">
      <w:pPr>
        <w:numPr>
          <w:ilvl w:val="0"/>
          <w:numId w:val="11"/>
        </w:numPr>
        <w:rPr>
          <w:sz w:val="24"/>
          <w:szCs w:val="24"/>
        </w:rPr>
      </w:pPr>
      <w:r w:rsidRPr="00C037BF">
        <w:rPr>
          <w:sz w:val="24"/>
          <w:szCs w:val="24"/>
        </w:rPr>
        <w:t>Ensure</w:t>
      </w:r>
      <w:r w:rsidR="00730927">
        <w:rPr>
          <w:sz w:val="24"/>
          <w:szCs w:val="24"/>
        </w:rPr>
        <w:t xml:space="preserve"> the</w:t>
      </w:r>
      <w:r w:rsidRPr="00C037BF">
        <w:rPr>
          <w:sz w:val="24"/>
          <w:szCs w:val="24"/>
        </w:rPr>
        <w:t xml:space="preserve"> LCA teaching team has </w:t>
      </w:r>
      <w:r w:rsidR="0094777B">
        <w:rPr>
          <w:sz w:val="24"/>
          <w:szCs w:val="24"/>
        </w:rPr>
        <w:t xml:space="preserve">an </w:t>
      </w:r>
      <w:r w:rsidRPr="00C037BF">
        <w:rPr>
          <w:sz w:val="24"/>
          <w:szCs w:val="24"/>
        </w:rPr>
        <w:t>opportunity to attend CPD with LCA focus and SEN needs within LCA to ensure teaching and learning experience can be adapted to specific needs.</w:t>
      </w:r>
    </w:p>
    <w:p w:rsidR="00F20A7E" w:rsidRPr="00C037BF" w:rsidRDefault="00A72F30" w:rsidP="00C037BF">
      <w:pPr>
        <w:numPr>
          <w:ilvl w:val="0"/>
          <w:numId w:val="11"/>
        </w:numPr>
        <w:rPr>
          <w:sz w:val="24"/>
          <w:szCs w:val="24"/>
        </w:rPr>
      </w:pPr>
      <w:r>
        <w:rPr>
          <w:sz w:val="24"/>
          <w:szCs w:val="24"/>
        </w:rPr>
        <w:t xml:space="preserve">Encourage the teaching team in LCA to use </w:t>
      </w:r>
      <w:r w:rsidR="00F20A7E" w:rsidRPr="00C037BF">
        <w:rPr>
          <w:sz w:val="24"/>
          <w:szCs w:val="24"/>
        </w:rPr>
        <w:t xml:space="preserve">differentiated teaching and learning approaches for students sharing success criteria where appropriate. </w:t>
      </w:r>
    </w:p>
    <w:p w:rsidR="00F20A7E" w:rsidRPr="00C037BF" w:rsidRDefault="00A72F30" w:rsidP="00C037BF">
      <w:pPr>
        <w:numPr>
          <w:ilvl w:val="0"/>
          <w:numId w:val="11"/>
        </w:numPr>
        <w:rPr>
          <w:sz w:val="24"/>
          <w:szCs w:val="24"/>
        </w:rPr>
      </w:pPr>
      <w:r>
        <w:rPr>
          <w:sz w:val="24"/>
          <w:szCs w:val="24"/>
        </w:rPr>
        <w:t>Devise s</w:t>
      </w:r>
      <w:r w:rsidR="00F20A7E" w:rsidRPr="00C037BF">
        <w:rPr>
          <w:sz w:val="24"/>
          <w:szCs w:val="24"/>
        </w:rPr>
        <w:t>trategies t</w:t>
      </w:r>
      <w:r>
        <w:rPr>
          <w:sz w:val="24"/>
          <w:szCs w:val="24"/>
        </w:rPr>
        <w:t>o benefit students with SEN as</w:t>
      </w:r>
      <w:r w:rsidR="00F20A7E" w:rsidRPr="00C037BF">
        <w:rPr>
          <w:sz w:val="24"/>
          <w:szCs w:val="24"/>
        </w:rPr>
        <w:t xml:space="preserve"> part of modul</w:t>
      </w:r>
      <w:r>
        <w:rPr>
          <w:sz w:val="24"/>
          <w:szCs w:val="24"/>
        </w:rPr>
        <w:t xml:space="preserve">e planning and overall LCA planning. </w:t>
      </w:r>
    </w:p>
    <w:p w:rsidR="00F20A7E" w:rsidRPr="00C037BF" w:rsidRDefault="00A72F30" w:rsidP="00C037BF">
      <w:pPr>
        <w:numPr>
          <w:ilvl w:val="0"/>
          <w:numId w:val="11"/>
        </w:numPr>
        <w:rPr>
          <w:sz w:val="24"/>
          <w:szCs w:val="24"/>
        </w:rPr>
      </w:pPr>
      <w:r>
        <w:rPr>
          <w:sz w:val="24"/>
          <w:szCs w:val="24"/>
        </w:rPr>
        <w:t>S</w:t>
      </w:r>
      <w:r w:rsidR="00F20A7E" w:rsidRPr="00C037BF">
        <w:rPr>
          <w:sz w:val="24"/>
          <w:szCs w:val="24"/>
        </w:rPr>
        <w:t>eek clarification on SEN needs and releva</w:t>
      </w:r>
      <w:r>
        <w:rPr>
          <w:sz w:val="24"/>
          <w:szCs w:val="24"/>
        </w:rPr>
        <w:t xml:space="preserve">nt exemptions for LCA students by liaising with Management, SEN team and Guidance Counsellors. </w:t>
      </w:r>
    </w:p>
    <w:p w:rsidR="00F20A7E" w:rsidRPr="00C037BF" w:rsidRDefault="00A72F30" w:rsidP="00C037BF">
      <w:pPr>
        <w:numPr>
          <w:ilvl w:val="0"/>
          <w:numId w:val="11"/>
        </w:numPr>
        <w:rPr>
          <w:sz w:val="24"/>
          <w:szCs w:val="24"/>
        </w:rPr>
      </w:pPr>
      <w:r>
        <w:rPr>
          <w:sz w:val="24"/>
          <w:szCs w:val="24"/>
        </w:rPr>
        <w:t>Meet r</w:t>
      </w:r>
      <w:r w:rsidR="00F20A7E" w:rsidRPr="00C037BF">
        <w:rPr>
          <w:sz w:val="24"/>
          <w:szCs w:val="24"/>
        </w:rPr>
        <w:t>egular</w:t>
      </w:r>
      <w:r>
        <w:rPr>
          <w:sz w:val="24"/>
          <w:szCs w:val="24"/>
        </w:rPr>
        <w:t>ly with the LCA teaching team</w:t>
      </w:r>
      <w:r w:rsidR="00730927">
        <w:rPr>
          <w:sz w:val="24"/>
          <w:szCs w:val="24"/>
        </w:rPr>
        <w:t xml:space="preserve"> </w:t>
      </w:r>
      <w:r w:rsidR="00F20A7E" w:rsidRPr="00C037BF">
        <w:rPr>
          <w:sz w:val="24"/>
          <w:szCs w:val="24"/>
        </w:rPr>
        <w:t>to monitor progress and provide feedback.</w:t>
      </w:r>
    </w:p>
    <w:p w:rsidR="00F20A7E" w:rsidRPr="00C037BF" w:rsidRDefault="00A72F30" w:rsidP="00C037BF">
      <w:pPr>
        <w:numPr>
          <w:ilvl w:val="0"/>
          <w:numId w:val="11"/>
        </w:numPr>
        <w:rPr>
          <w:sz w:val="24"/>
          <w:szCs w:val="24"/>
        </w:rPr>
      </w:pPr>
      <w:r>
        <w:rPr>
          <w:sz w:val="24"/>
          <w:szCs w:val="24"/>
        </w:rPr>
        <w:t xml:space="preserve"> Communicate with Year Heads </w:t>
      </w:r>
      <w:r w:rsidR="00F20A7E" w:rsidRPr="00C037BF">
        <w:rPr>
          <w:sz w:val="24"/>
          <w:szCs w:val="24"/>
        </w:rPr>
        <w:t xml:space="preserve">to observe </w:t>
      </w:r>
      <w:r>
        <w:rPr>
          <w:sz w:val="24"/>
          <w:szCs w:val="24"/>
        </w:rPr>
        <w:t xml:space="preserve">and monitor </w:t>
      </w:r>
      <w:r w:rsidR="00F20A7E" w:rsidRPr="00C037BF">
        <w:rPr>
          <w:sz w:val="24"/>
          <w:szCs w:val="24"/>
        </w:rPr>
        <w:t>students’ participation and eng</w:t>
      </w:r>
      <w:r>
        <w:rPr>
          <w:sz w:val="24"/>
          <w:szCs w:val="24"/>
        </w:rPr>
        <w:t xml:space="preserve">agement in the LCA programme. </w:t>
      </w:r>
    </w:p>
    <w:p w:rsidR="002F0736" w:rsidRPr="009A2904" w:rsidRDefault="00A72F30" w:rsidP="009A2904">
      <w:pPr>
        <w:numPr>
          <w:ilvl w:val="0"/>
          <w:numId w:val="11"/>
        </w:numPr>
        <w:rPr>
          <w:sz w:val="24"/>
          <w:szCs w:val="24"/>
        </w:rPr>
      </w:pPr>
      <w:r>
        <w:rPr>
          <w:sz w:val="24"/>
          <w:szCs w:val="24"/>
        </w:rPr>
        <w:t xml:space="preserve">Monitor work experience which </w:t>
      </w:r>
      <w:r w:rsidR="00F20A7E" w:rsidRPr="00C037BF">
        <w:rPr>
          <w:sz w:val="24"/>
          <w:szCs w:val="24"/>
        </w:rPr>
        <w:t>provides a hands on learning opportunity espec</w:t>
      </w:r>
      <w:r w:rsidR="009A2904">
        <w:rPr>
          <w:sz w:val="24"/>
          <w:szCs w:val="24"/>
        </w:rPr>
        <w:t>ially beneficial to SEN students</w:t>
      </w:r>
    </w:p>
    <w:p w:rsidR="00A52647" w:rsidRPr="009A2904" w:rsidRDefault="00971A10" w:rsidP="00971A10">
      <w:pPr>
        <w:ind w:firstLine="360"/>
        <w:rPr>
          <w:b/>
          <w:sz w:val="24"/>
          <w:szCs w:val="24"/>
        </w:rPr>
      </w:pPr>
      <w:r>
        <w:rPr>
          <w:b/>
          <w:sz w:val="24"/>
          <w:szCs w:val="24"/>
        </w:rPr>
        <w:t xml:space="preserve">Role of the </w:t>
      </w:r>
      <w:r w:rsidR="00A52647" w:rsidRPr="009A2904">
        <w:rPr>
          <w:b/>
          <w:sz w:val="24"/>
          <w:szCs w:val="24"/>
        </w:rPr>
        <w:t>Year</w:t>
      </w:r>
      <w:r w:rsidR="001C46D6">
        <w:rPr>
          <w:b/>
          <w:sz w:val="24"/>
          <w:szCs w:val="24"/>
        </w:rPr>
        <w:t xml:space="preserve"> H</w:t>
      </w:r>
      <w:r w:rsidR="00A52647" w:rsidRPr="009A2904">
        <w:rPr>
          <w:b/>
          <w:sz w:val="24"/>
          <w:szCs w:val="24"/>
        </w:rPr>
        <w:t>eads</w:t>
      </w:r>
    </w:p>
    <w:p w:rsidR="00A52647" w:rsidRPr="00C037BF" w:rsidRDefault="00A52647" w:rsidP="00C037BF">
      <w:pPr>
        <w:numPr>
          <w:ilvl w:val="0"/>
          <w:numId w:val="11"/>
        </w:numPr>
        <w:rPr>
          <w:sz w:val="24"/>
          <w:szCs w:val="24"/>
        </w:rPr>
      </w:pPr>
      <w:r w:rsidRPr="00C037BF">
        <w:rPr>
          <w:sz w:val="24"/>
          <w:szCs w:val="24"/>
        </w:rPr>
        <w:t>The Year Head refers students for additional supports that the SEN team may be able to put in place.</w:t>
      </w:r>
    </w:p>
    <w:p w:rsidR="00A52647" w:rsidRPr="00C037BF" w:rsidRDefault="00A52647" w:rsidP="00C037BF">
      <w:pPr>
        <w:numPr>
          <w:ilvl w:val="0"/>
          <w:numId w:val="11"/>
        </w:numPr>
        <w:rPr>
          <w:sz w:val="24"/>
          <w:szCs w:val="24"/>
        </w:rPr>
      </w:pPr>
      <w:r w:rsidRPr="00C037BF">
        <w:rPr>
          <w:sz w:val="24"/>
          <w:szCs w:val="24"/>
        </w:rPr>
        <w:lastRenderedPageBreak/>
        <w:t xml:space="preserve">The Year Head refers students based on progress reports and other methods of feedback from teachers such as formal term reports. </w:t>
      </w:r>
    </w:p>
    <w:p w:rsidR="00A52647" w:rsidRPr="00C037BF" w:rsidRDefault="00A72F30" w:rsidP="00DA1580">
      <w:pPr>
        <w:numPr>
          <w:ilvl w:val="0"/>
          <w:numId w:val="11"/>
        </w:numPr>
        <w:ind w:left="714" w:hanging="357"/>
        <w:rPr>
          <w:sz w:val="24"/>
          <w:szCs w:val="24"/>
        </w:rPr>
      </w:pPr>
      <w:r>
        <w:rPr>
          <w:sz w:val="24"/>
          <w:szCs w:val="24"/>
        </w:rPr>
        <w:t>The Year Head communicates with parents/g</w:t>
      </w:r>
      <w:r w:rsidR="00A52647" w:rsidRPr="00C037BF">
        <w:rPr>
          <w:sz w:val="24"/>
          <w:szCs w:val="24"/>
        </w:rPr>
        <w:t xml:space="preserve">uardians </w:t>
      </w:r>
      <w:r>
        <w:rPr>
          <w:sz w:val="24"/>
          <w:szCs w:val="24"/>
        </w:rPr>
        <w:t xml:space="preserve">who </w:t>
      </w:r>
      <w:r w:rsidR="00A52647" w:rsidRPr="00C037BF">
        <w:rPr>
          <w:sz w:val="24"/>
          <w:szCs w:val="24"/>
        </w:rPr>
        <w:t>may highlight that there is a need for support in a subject</w:t>
      </w:r>
      <w:r w:rsidR="0094777B">
        <w:rPr>
          <w:sz w:val="24"/>
          <w:szCs w:val="24"/>
        </w:rPr>
        <w:t>,</w:t>
      </w:r>
      <w:r w:rsidR="00A52647" w:rsidRPr="00C037BF">
        <w:rPr>
          <w:sz w:val="24"/>
          <w:szCs w:val="24"/>
        </w:rPr>
        <w:t xml:space="preserve"> based on student ability and ongoing results. </w:t>
      </w:r>
    </w:p>
    <w:p w:rsidR="00A52647" w:rsidRPr="00C037BF" w:rsidRDefault="00A52647" w:rsidP="00DA1580">
      <w:pPr>
        <w:numPr>
          <w:ilvl w:val="0"/>
          <w:numId w:val="11"/>
        </w:numPr>
        <w:ind w:left="714" w:hanging="357"/>
        <w:rPr>
          <w:sz w:val="24"/>
          <w:szCs w:val="24"/>
        </w:rPr>
      </w:pPr>
      <w:r w:rsidRPr="00C037BF">
        <w:rPr>
          <w:sz w:val="24"/>
          <w:szCs w:val="24"/>
        </w:rPr>
        <w:t>The Year Head consults with th</w:t>
      </w:r>
      <w:r w:rsidR="00A72F30">
        <w:rPr>
          <w:sz w:val="24"/>
          <w:szCs w:val="24"/>
        </w:rPr>
        <w:t xml:space="preserve">e subject teacher and SEN team in the cases where students themselves seek support in a subject. Year Head meetings may also provide additional information to aid this process. </w:t>
      </w:r>
    </w:p>
    <w:p w:rsidR="000E52A0" w:rsidRPr="00503816" w:rsidRDefault="00971A10" w:rsidP="00971A10">
      <w:pPr>
        <w:ind w:firstLine="360"/>
        <w:rPr>
          <w:b/>
          <w:sz w:val="24"/>
          <w:szCs w:val="24"/>
        </w:rPr>
      </w:pPr>
      <w:r>
        <w:rPr>
          <w:b/>
          <w:sz w:val="24"/>
          <w:szCs w:val="24"/>
        </w:rPr>
        <w:t>Role of the s</w:t>
      </w:r>
      <w:r w:rsidR="00503816" w:rsidRPr="00503816">
        <w:rPr>
          <w:b/>
          <w:sz w:val="24"/>
          <w:szCs w:val="24"/>
        </w:rPr>
        <w:t>ubject teacher</w:t>
      </w:r>
      <w:r w:rsidR="007A21EB">
        <w:rPr>
          <w:b/>
          <w:sz w:val="24"/>
          <w:szCs w:val="24"/>
        </w:rPr>
        <w:t>s</w:t>
      </w:r>
    </w:p>
    <w:p w:rsidR="000E52A0" w:rsidRDefault="00DA1580" w:rsidP="000E52A0">
      <w:pPr>
        <w:ind w:left="720"/>
        <w:rPr>
          <w:sz w:val="24"/>
          <w:szCs w:val="24"/>
        </w:rPr>
      </w:pPr>
      <w:r>
        <w:rPr>
          <w:sz w:val="24"/>
          <w:szCs w:val="24"/>
        </w:rPr>
        <w:t>The role of the subject</w:t>
      </w:r>
      <w:r w:rsidR="000E52A0">
        <w:rPr>
          <w:sz w:val="24"/>
          <w:szCs w:val="24"/>
        </w:rPr>
        <w:t xml:space="preserve"> teacher</w:t>
      </w:r>
      <w:r w:rsidR="007A21EB">
        <w:rPr>
          <w:sz w:val="24"/>
          <w:szCs w:val="24"/>
        </w:rPr>
        <w:t>s:</w:t>
      </w:r>
    </w:p>
    <w:p w:rsidR="00503816" w:rsidRPr="009D431A" w:rsidRDefault="00B97D4B" w:rsidP="00DA1580">
      <w:pPr>
        <w:numPr>
          <w:ilvl w:val="0"/>
          <w:numId w:val="11"/>
        </w:numPr>
        <w:ind w:left="714" w:hanging="357"/>
        <w:rPr>
          <w:sz w:val="24"/>
          <w:szCs w:val="24"/>
        </w:rPr>
      </w:pPr>
      <w:r>
        <w:rPr>
          <w:sz w:val="24"/>
          <w:szCs w:val="24"/>
        </w:rPr>
        <w:t>To m</w:t>
      </w:r>
      <w:r w:rsidR="00503816" w:rsidRPr="00503816">
        <w:rPr>
          <w:sz w:val="24"/>
          <w:szCs w:val="24"/>
        </w:rPr>
        <w:t>ake themselves aware of the special educational needs of students in their classes by consulting the SEN folder</w:t>
      </w:r>
      <w:r w:rsidR="00F17F70">
        <w:rPr>
          <w:sz w:val="24"/>
          <w:szCs w:val="24"/>
        </w:rPr>
        <w:t xml:space="preserve">. </w:t>
      </w:r>
    </w:p>
    <w:p w:rsidR="00503816" w:rsidRPr="009D431A" w:rsidRDefault="00503816" w:rsidP="00DA1580">
      <w:pPr>
        <w:numPr>
          <w:ilvl w:val="0"/>
          <w:numId w:val="11"/>
        </w:numPr>
        <w:ind w:left="714" w:hanging="357"/>
        <w:rPr>
          <w:sz w:val="24"/>
          <w:szCs w:val="24"/>
        </w:rPr>
      </w:pPr>
      <w:r w:rsidRPr="00503816">
        <w:rPr>
          <w:sz w:val="24"/>
          <w:szCs w:val="24"/>
        </w:rPr>
        <w:t xml:space="preserve">Differentiate their teaching so that these students can learn in the mainstream class and reach the targets set out for them. </w:t>
      </w:r>
    </w:p>
    <w:p w:rsidR="00503816" w:rsidRPr="009D431A" w:rsidRDefault="009D431A" w:rsidP="00DA1580">
      <w:pPr>
        <w:numPr>
          <w:ilvl w:val="0"/>
          <w:numId w:val="11"/>
        </w:numPr>
        <w:ind w:left="714" w:hanging="357"/>
        <w:rPr>
          <w:sz w:val="24"/>
          <w:szCs w:val="24"/>
        </w:rPr>
      </w:pPr>
      <w:r>
        <w:rPr>
          <w:sz w:val="24"/>
          <w:szCs w:val="24"/>
        </w:rPr>
        <w:t>Familiarise themselves with the</w:t>
      </w:r>
      <w:r w:rsidR="00503816" w:rsidRPr="00503816">
        <w:rPr>
          <w:sz w:val="24"/>
          <w:szCs w:val="24"/>
        </w:rPr>
        <w:t xml:space="preserve"> different strategies that correspond wi</w:t>
      </w:r>
      <w:r>
        <w:rPr>
          <w:sz w:val="24"/>
          <w:szCs w:val="24"/>
        </w:rPr>
        <w:t xml:space="preserve">th the different types of needs and conditions that students may have. </w:t>
      </w:r>
    </w:p>
    <w:p w:rsidR="00503816" w:rsidRPr="00503816" w:rsidRDefault="00503816" w:rsidP="00DA1580">
      <w:pPr>
        <w:numPr>
          <w:ilvl w:val="0"/>
          <w:numId w:val="11"/>
        </w:numPr>
        <w:ind w:left="714" w:hanging="357"/>
        <w:rPr>
          <w:sz w:val="24"/>
          <w:szCs w:val="24"/>
        </w:rPr>
      </w:pPr>
      <w:r w:rsidRPr="00503816">
        <w:rPr>
          <w:sz w:val="24"/>
          <w:szCs w:val="24"/>
        </w:rPr>
        <w:t>Be familiar with assistive technology and know how to use it if the need arises.</w:t>
      </w:r>
    </w:p>
    <w:p w:rsidR="00503816" w:rsidRDefault="00503816" w:rsidP="00DA1580">
      <w:pPr>
        <w:numPr>
          <w:ilvl w:val="0"/>
          <w:numId w:val="11"/>
        </w:numPr>
        <w:ind w:left="714" w:hanging="357"/>
        <w:rPr>
          <w:sz w:val="24"/>
          <w:szCs w:val="24"/>
        </w:rPr>
      </w:pPr>
      <w:r w:rsidRPr="00503816">
        <w:rPr>
          <w:sz w:val="24"/>
          <w:szCs w:val="24"/>
        </w:rPr>
        <w:t>Engage in continuous professional development to ensure the teacher is aware of the latest research and developments in this area.</w:t>
      </w:r>
    </w:p>
    <w:p w:rsidR="00D10CC6" w:rsidRPr="0032590F" w:rsidRDefault="00503816" w:rsidP="00F061E1">
      <w:pPr>
        <w:rPr>
          <w:b/>
          <w:sz w:val="24"/>
          <w:szCs w:val="24"/>
        </w:rPr>
      </w:pPr>
      <w:r w:rsidRPr="0032590F">
        <w:rPr>
          <w:b/>
          <w:sz w:val="24"/>
          <w:szCs w:val="24"/>
        </w:rPr>
        <w:t>Role of the Parent</w:t>
      </w:r>
    </w:p>
    <w:p w:rsidR="002200C6" w:rsidRPr="0032590F" w:rsidRDefault="002200C6" w:rsidP="00F061E1">
      <w:pPr>
        <w:rPr>
          <w:sz w:val="24"/>
          <w:szCs w:val="24"/>
        </w:rPr>
      </w:pPr>
      <w:r w:rsidRPr="0032590F">
        <w:rPr>
          <w:sz w:val="24"/>
          <w:szCs w:val="24"/>
        </w:rPr>
        <w:t xml:space="preserve">Parents can shed valuable light on their child’s strengths, needs, learning differences and learning styles and they can play an active part in the development, implementation and review of their child’s education and progress. </w:t>
      </w:r>
    </w:p>
    <w:p w:rsidR="00DA1580" w:rsidRPr="0032590F" w:rsidRDefault="00DA1580" w:rsidP="00F061E1">
      <w:pPr>
        <w:rPr>
          <w:sz w:val="24"/>
          <w:szCs w:val="24"/>
        </w:rPr>
      </w:pPr>
      <w:r w:rsidRPr="0032590F">
        <w:rPr>
          <w:sz w:val="24"/>
          <w:szCs w:val="24"/>
        </w:rPr>
        <w:t>The role of the parent is:</w:t>
      </w:r>
    </w:p>
    <w:p w:rsidR="00F061E1" w:rsidRPr="0073005E" w:rsidRDefault="002200C6" w:rsidP="0073005E">
      <w:pPr>
        <w:pStyle w:val="ListParagraph"/>
        <w:numPr>
          <w:ilvl w:val="0"/>
          <w:numId w:val="16"/>
        </w:numPr>
        <w:rPr>
          <w:b/>
          <w:sz w:val="24"/>
          <w:szCs w:val="24"/>
        </w:rPr>
      </w:pPr>
      <w:r>
        <w:rPr>
          <w:sz w:val="24"/>
          <w:szCs w:val="24"/>
        </w:rPr>
        <w:t xml:space="preserve">To share </w:t>
      </w:r>
      <w:r w:rsidR="00F061E1" w:rsidRPr="0073005E">
        <w:rPr>
          <w:sz w:val="24"/>
          <w:szCs w:val="24"/>
        </w:rPr>
        <w:t>information</w:t>
      </w:r>
      <w:r>
        <w:rPr>
          <w:sz w:val="24"/>
          <w:szCs w:val="24"/>
        </w:rPr>
        <w:t xml:space="preserve"> </w:t>
      </w:r>
      <w:r w:rsidR="00F061E1" w:rsidRPr="0073005E">
        <w:rPr>
          <w:sz w:val="24"/>
          <w:szCs w:val="24"/>
        </w:rPr>
        <w:t>such as repor</w:t>
      </w:r>
      <w:r>
        <w:rPr>
          <w:sz w:val="24"/>
          <w:szCs w:val="24"/>
        </w:rPr>
        <w:t>ts and exemptions with</w:t>
      </w:r>
      <w:r w:rsidR="00971A10" w:rsidRPr="0073005E">
        <w:rPr>
          <w:sz w:val="24"/>
          <w:szCs w:val="24"/>
        </w:rPr>
        <w:t xml:space="preserve"> the school.</w:t>
      </w:r>
      <w:r>
        <w:rPr>
          <w:sz w:val="24"/>
          <w:szCs w:val="24"/>
        </w:rPr>
        <w:t xml:space="preserve"> Parents help the school by keeping relevant staff informed of any concerns they may have about their child’s progress. </w:t>
      </w:r>
    </w:p>
    <w:p w:rsidR="00F061E1" w:rsidRPr="0073005E" w:rsidRDefault="00DA1580" w:rsidP="0073005E">
      <w:pPr>
        <w:pStyle w:val="ListParagraph"/>
        <w:numPr>
          <w:ilvl w:val="0"/>
          <w:numId w:val="16"/>
        </w:numPr>
        <w:rPr>
          <w:sz w:val="24"/>
          <w:szCs w:val="24"/>
        </w:rPr>
      </w:pPr>
      <w:r w:rsidRPr="0073005E">
        <w:rPr>
          <w:sz w:val="24"/>
          <w:szCs w:val="24"/>
        </w:rPr>
        <w:t>T</w:t>
      </w:r>
      <w:r w:rsidR="007A21EB">
        <w:rPr>
          <w:sz w:val="24"/>
          <w:szCs w:val="24"/>
        </w:rPr>
        <w:t xml:space="preserve">o work in a </w:t>
      </w:r>
      <w:r w:rsidR="00F061E1" w:rsidRPr="0073005E">
        <w:rPr>
          <w:sz w:val="24"/>
          <w:szCs w:val="24"/>
        </w:rPr>
        <w:t>collaborative fashion with the Y</w:t>
      </w:r>
      <w:r w:rsidR="00503816" w:rsidRPr="0073005E">
        <w:rPr>
          <w:sz w:val="24"/>
          <w:szCs w:val="24"/>
        </w:rPr>
        <w:t>ear head</w:t>
      </w:r>
      <w:r w:rsidR="002200C6">
        <w:rPr>
          <w:sz w:val="24"/>
          <w:szCs w:val="24"/>
        </w:rPr>
        <w:t xml:space="preserve"> and support staff and teams to help with their child’s </w:t>
      </w:r>
      <w:r w:rsidR="00F061E1" w:rsidRPr="0073005E">
        <w:rPr>
          <w:sz w:val="24"/>
          <w:szCs w:val="24"/>
        </w:rPr>
        <w:t>progress.</w:t>
      </w:r>
    </w:p>
    <w:p w:rsidR="00F061E1" w:rsidRPr="0073005E" w:rsidRDefault="00DA1580" w:rsidP="0073005E">
      <w:pPr>
        <w:pStyle w:val="ListParagraph"/>
        <w:numPr>
          <w:ilvl w:val="0"/>
          <w:numId w:val="16"/>
        </w:numPr>
        <w:rPr>
          <w:sz w:val="24"/>
          <w:szCs w:val="24"/>
        </w:rPr>
      </w:pPr>
      <w:r w:rsidRPr="0073005E">
        <w:rPr>
          <w:sz w:val="24"/>
          <w:szCs w:val="24"/>
        </w:rPr>
        <w:t>To</w:t>
      </w:r>
      <w:r w:rsidR="00F061E1" w:rsidRPr="0073005E">
        <w:rPr>
          <w:sz w:val="24"/>
          <w:szCs w:val="24"/>
        </w:rPr>
        <w:t xml:space="preserve"> </w:t>
      </w:r>
      <w:r w:rsidR="002200C6">
        <w:rPr>
          <w:sz w:val="24"/>
          <w:szCs w:val="24"/>
        </w:rPr>
        <w:t xml:space="preserve">regularly </w:t>
      </w:r>
      <w:r w:rsidR="00F061E1" w:rsidRPr="0073005E">
        <w:rPr>
          <w:sz w:val="24"/>
          <w:szCs w:val="24"/>
        </w:rPr>
        <w:t>check the</w:t>
      </w:r>
      <w:r w:rsidR="002200C6">
        <w:rPr>
          <w:sz w:val="24"/>
          <w:szCs w:val="24"/>
        </w:rPr>
        <w:t xml:space="preserve"> school journal and Vs</w:t>
      </w:r>
      <w:r w:rsidRPr="0073005E">
        <w:rPr>
          <w:sz w:val="24"/>
          <w:szCs w:val="24"/>
        </w:rPr>
        <w:t>ware for co</w:t>
      </w:r>
      <w:r w:rsidR="00AF66C0">
        <w:rPr>
          <w:sz w:val="24"/>
          <w:szCs w:val="24"/>
        </w:rPr>
        <w:t xml:space="preserve">mmunication about their </w:t>
      </w:r>
      <w:r w:rsidR="002200C6">
        <w:rPr>
          <w:sz w:val="24"/>
          <w:szCs w:val="24"/>
        </w:rPr>
        <w:t xml:space="preserve">child’s </w:t>
      </w:r>
      <w:r w:rsidRPr="0073005E">
        <w:rPr>
          <w:sz w:val="24"/>
          <w:szCs w:val="24"/>
        </w:rPr>
        <w:t xml:space="preserve">progress. </w:t>
      </w:r>
      <w:r w:rsidR="002200C6">
        <w:rPr>
          <w:sz w:val="24"/>
          <w:szCs w:val="24"/>
        </w:rPr>
        <w:t>In the case of certain students who have access to the SNA scheme, parents will be supportive partners in the use of the Digital Communications</w:t>
      </w:r>
      <w:r w:rsidR="00AF66C0">
        <w:rPr>
          <w:sz w:val="24"/>
          <w:szCs w:val="24"/>
        </w:rPr>
        <w:t xml:space="preserve"> book, that SNAs use for regular</w:t>
      </w:r>
      <w:r w:rsidR="002200C6">
        <w:rPr>
          <w:sz w:val="24"/>
          <w:szCs w:val="24"/>
        </w:rPr>
        <w:t xml:space="preserve"> communication. </w:t>
      </w:r>
    </w:p>
    <w:p w:rsidR="000E52A0" w:rsidRDefault="000E52A0" w:rsidP="00F061E1">
      <w:pPr>
        <w:rPr>
          <w:sz w:val="24"/>
          <w:szCs w:val="24"/>
        </w:rPr>
      </w:pPr>
    </w:p>
    <w:p w:rsidR="000E52A0" w:rsidRPr="0073005E" w:rsidRDefault="000E52A0" w:rsidP="000E52A0">
      <w:pPr>
        <w:rPr>
          <w:b/>
          <w:sz w:val="24"/>
          <w:szCs w:val="24"/>
        </w:rPr>
      </w:pPr>
      <w:r w:rsidRPr="00F17F70">
        <w:rPr>
          <w:b/>
          <w:sz w:val="24"/>
          <w:szCs w:val="24"/>
        </w:rPr>
        <w:t>R</w:t>
      </w:r>
      <w:r w:rsidR="0073005E">
        <w:rPr>
          <w:b/>
          <w:sz w:val="24"/>
          <w:szCs w:val="24"/>
        </w:rPr>
        <w:t>ole of the Student Support Team</w:t>
      </w:r>
    </w:p>
    <w:p w:rsidR="000E52A0" w:rsidRPr="0073005E" w:rsidRDefault="000E52A0" w:rsidP="000E52A0">
      <w:pPr>
        <w:rPr>
          <w:sz w:val="24"/>
          <w:szCs w:val="24"/>
        </w:rPr>
      </w:pPr>
      <w:r w:rsidRPr="0073005E">
        <w:rPr>
          <w:sz w:val="24"/>
          <w:szCs w:val="24"/>
        </w:rPr>
        <w:t xml:space="preserve">A student support team is a central part of the student support system in a school. It is the overarching team concerned with the progressing of actions for the welfare and wellbeing </w:t>
      </w:r>
      <w:r w:rsidRPr="0073005E">
        <w:rPr>
          <w:sz w:val="24"/>
          <w:szCs w:val="24"/>
        </w:rPr>
        <w:lastRenderedPageBreak/>
        <w:t>of all students. It is a mechanism through which many of the existing student supports are co</w:t>
      </w:r>
      <w:r w:rsidRPr="0073005E">
        <w:rPr>
          <w:sz w:val="24"/>
          <w:szCs w:val="24"/>
        </w:rPr>
        <w:softHyphen/>
        <w:t>ordinated and planned.</w:t>
      </w:r>
    </w:p>
    <w:p w:rsidR="000E52A0" w:rsidRDefault="000E52A0" w:rsidP="000E52A0">
      <w:pPr>
        <w:rPr>
          <w:sz w:val="24"/>
          <w:szCs w:val="24"/>
        </w:rPr>
      </w:pPr>
      <w:r w:rsidRPr="0073005E">
        <w:rPr>
          <w:sz w:val="24"/>
          <w:szCs w:val="24"/>
        </w:rPr>
        <w:t xml:space="preserve"> A student support team acts as a school hub, bringing coherence to the support system by coordinating the valuable work of departments, teams and/or groups such as the Special Education Needs (SEN) department, along with guidance and pastoral staff. School Leadership also has a significant role guiding and supporting the school’s student support team.</w:t>
      </w:r>
    </w:p>
    <w:p w:rsidR="009E370A" w:rsidRPr="0073005E" w:rsidRDefault="009E370A" w:rsidP="009E370A">
      <w:pPr>
        <w:rPr>
          <w:sz w:val="24"/>
          <w:szCs w:val="24"/>
        </w:rPr>
      </w:pPr>
      <w:r w:rsidRPr="0073005E">
        <w:rPr>
          <w:sz w:val="24"/>
          <w:szCs w:val="24"/>
        </w:rPr>
        <w:t>What the SST is:</w:t>
      </w:r>
    </w:p>
    <w:p w:rsidR="009E370A" w:rsidRDefault="009E370A" w:rsidP="009E370A">
      <w:pPr>
        <w:rPr>
          <w:sz w:val="24"/>
          <w:szCs w:val="24"/>
        </w:rPr>
      </w:pPr>
      <w:r w:rsidRPr="0073005E">
        <w:rPr>
          <w:sz w:val="24"/>
          <w:szCs w:val="24"/>
        </w:rPr>
        <w:t>An opportunity to work collaboratively at a weekly meeting of principal, deputy principals, guidance counsellors, SEN team</w:t>
      </w:r>
      <w:r w:rsidR="0033128D">
        <w:rPr>
          <w:sz w:val="24"/>
          <w:szCs w:val="24"/>
        </w:rPr>
        <w:t>, Chaplain</w:t>
      </w:r>
      <w:r w:rsidRPr="0073005E">
        <w:rPr>
          <w:sz w:val="24"/>
          <w:szCs w:val="24"/>
        </w:rPr>
        <w:t xml:space="preserve"> and pastoral care team, in a supportive way to address the social, emotional, behavioural and academic needs of all students</w:t>
      </w:r>
    </w:p>
    <w:p w:rsidR="000E52A0" w:rsidRPr="0073005E" w:rsidRDefault="000E52A0" w:rsidP="000E52A0">
      <w:pPr>
        <w:rPr>
          <w:sz w:val="24"/>
          <w:szCs w:val="24"/>
        </w:rPr>
      </w:pPr>
    </w:p>
    <w:p w:rsidR="000E52A0" w:rsidRPr="0073005E" w:rsidRDefault="000E52A0" w:rsidP="000E52A0">
      <w:pPr>
        <w:rPr>
          <w:sz w:val="24"/>
          <w:szCs w:val="24"/>
        </w:rPr>
      </w:pPr>
      <w:r w:rsidRPr="0073005E">
        <w:rPr>
          <w:sz w:val="24"/>
          <w:szCs w:val="24"/>
        </w:rPr>
        <w:t>In St. Dominic’s College the core purpose of the SST is</w:t>
      </w:r>
    </w:p>
    <w:p w:rsidR="000E52A0" w:rsidRPr="0073005E" w:rsidRDefault="000E52A0" w:rsidP="000E52A0">
      <w:pPr>
        <w:pStyle w:val="ListParagraph"/>
        <w:numPr>
          <w:ilvl w:val="0"/>
          <w:numId w:val="17"/>
        </w:numPr>
        <w:rPr>
          <w:sz w:val="24"/>
          <w:szCs w:val="24"/>
        </w:rPr>
      </w:pPr>
      <w:r w:rsidRPr="0073005E">
        <w:rPr>
          <w:sz w:val="24"/>
          <w:szCs w:val="24"/>
        </w:rPr>
        <w:t>To focus support re. students</w:t>
      </w:r>
      <w:r w:rsidR="0080124B">
        <w:rPr>
          <w:sz w:val="24"/>
          <w:szCs w:val="24"/>
        </w:rPr>
        <w:t>’</w:t>
      </w:r>
      <w:r w:rsidRPr="0073005E">
        <w:rPr>
          <w:sz w:val="24"/>
          <w:szCs w:val="24"/>
        </w:rPr>
        <w:t xml:space="preserve"> social and emotional development</w:t>
      </w:r>
    </w:p>
    <w:p w:rsidR="000E52A0" w:rsidRPr="0073005E" w:rsidRDefault="009E370A" w:rsidP="000E52A0">
      <w:pPr>
        <w:pStyle w:val="ListParagraph"/>
        <w:numPr>
          <w:ilvl w:val="0"/>
          <w:numId w:val="17"/>
        </w:numPr>
        <w:rPr>
          <w:sz w:val="24"/>
          <w:szCs w:val="24"/>
        </w:rPr>
      </w:pPr>
      <w:r>
        <w:rPr>
          <w:sz w:val="24"/>
          <w:szCs w:val="24"/>
        </w:rPr>
        <w:t>T</w:t>
      </w:r>
      <w:r w:rsidR="000E52A0" w:rsidRPr="0073005E">
        <w:rPr>
          <w:sz w:val="24"/>
          <w:szCs w:val="24"/>
        </w:rPr>
        <w:t>o implement actions that are preventative, proactive and reactive to students</w:t>
      </w:r>
      <w:r w:rsidR="0080124B">
        <w:rPr>
          <w:sz w:val="24"/>
          <w:szCs w:val="24"/>
        </w:rPr>
        <w:t>’</w:t>
      </w:r>
      <w:r w:rsidR="000E52A0" w:rsidRPr="0073005E">
        <w:rPr>
          <w:sz w:val="24"/>
          <w:szCs w:val="24"/>
        </w:rPr>
        <w:t xml:space="preserve"> social and emotional development</w:t>
      </w:r>
    </w:p>
    <w:p w:rsidR="000E52A0" w:rsidRPr="0073005E" w:rsidRDefault="009E370A" w:rsidP="000E52A0">
      <w:pPr>
        <w:pStyle w:val="ListParagraph"/>
        <w:numPr>
          <w:ilvl w:val="0"/>
          <w:numId w:val="17"/>
        </w:numPr>
        <w:rPr>
          <w:sz w:val="24"/>
          <w:szCs w:val="24"/>
        </w:rPr>
      </w:pPr>
      <w:r>
        <w:rPr>
          <w:sz w:val="24"/>
          <w:szCs w:val="24"/>
        </w:rPr>
        <w:t>T</w:t>
      </w:r>
      <w:r w:rsidR="000E52A0" w:rsidRPr="0073005E">
        <w:rPr>
          <w:sz w:val="24"/>
          <w:szCs w:val="24"/>
        </w:rPr>
        <w:t>o look holistically and systematically at wellbeing within the school community.</w:t>
      </w:r>
    </w:p>
    <w:p w:rsidR="00DA1580" w:rsidRPr="00E00D47" w:rsidRDefault="00730927" w:rsidP="000B7838">
      <w:pPr>
        <w:rPr>
          <w:sz w:val="24"/>
          <w:szCs w:val="24"/>
        </w:rPr>
      </w:pPr>
      <w:r w:rsidRPr="00E00D47">
        <w:rPr>
          <w:sz w:val="24"/>
          <w:szCs w:val="24"/>
        </w:rPr>
        <w:t xml:space="preserve">Student Support Teams </w:t>
      </w:r>
      <w:r w:rsidR="00EE3924" w:rsidRPr="00E00D47">
        <w:rPr>
          <w:sz w:val="24"/>
          <w:szCs w:val="24"/>
        </w:rPr>
        <w:t>in</w:t>
      </w:r>
      <w:r w:rsidRPr="00E00D47">
        <w:rPr>
          <w:sz w:val="24"/>
          <w:szCs w:val="24"/>
        </w:rPr>
        <w:t xml:space="preserve"> Post Primary Schools; A Guide to Establishing a Team or Reviewing and Existing</w:t>
      </w:r>
      <w:r w:rsidR="00CE7DE3" w:rsidRPr="00E00D47">
        <w:rPr>
          <w:sz w:val="24"/>
          <w:szCs w:val="24"/>
        </w:rPr>
        <w:t xml:space="preserve"> Team (2021).</w:t>
      </w:r>
    </w:p>
    <w:p w:rsidR="000B7838" w:rsidRDefault="00F06220" w:rsidP="000B7838">
      <w:pPr>
        <w:rPr>
          <w:b/>
          <w:sz w:val="24"/>
          <w:szCs w:val="24"/>
        </w:rPr>
      </w:pPr>
      <w:r>
        <w:rPr>
          <w:b/>
          <w:sz w:val="24"/>
          <w:szCs w:val="24"/>
        </w:rPr>
        <w:t>21</w:t>
      </w:r>
      <w:r w:rsidR="000A4D88">
        <w:rPr>
          <w:b/>
          <w:sz w:val="24"/>
          <w:szCs w:val="24"/>
        </w:rPr>
        <w:t>.0</w:t>
      </w:r>
      <w:r w:rsidR="000A4D88">
        <w:rPr>
          <w:b/>
          <w:sz w:val="24"/>
          <w:szCs w:val="24"/>
        </w:rPr>
        <w:tab/>
      </w:r>
      <w:r w:rsidR="000B7838">
        <w:rPr>
          <w:b/>
          <w:sz w:val="24"/>
          <w:szCs w:val="24"/>
        </w:rPr>
        <w:t>Links with ex</w:t>
      </w:r>
      <w:r w:rsidR="002C74E8">
        <w:rPr>
          <w:b/>
          <w:sz w:val="24"/>
          <w:szCs w:val="24"/>
        </w:rPr>
        <w:t>ternal agencies</w:t>
      </w:r>
    </w:p>
    <w:p w:rsidR="00F17F70" w:rsidRPr="009D431A" w:rsidRDefault="00F17F70" w:rsidP="000B7838">
      <w:pPr>
        <w:rPr>
          <w:sz w:val="24"/>
          <w:szCs w:val="24"/>
        </w:rPr>
      </w:pPr>
      <w:r w:rsidRPr="009D431A">
        <w:rPr>
          <w:sz w:val="24"/>
          <w:szCs w:val="24"/>
        </w:rPr>
        <w:t>St. Dominic’s has fostered and maintained positive links with a significant number of outside agencies.  These include:</w:t>
      </w:r>
    </w:p>
    <w:p w:rsidR="00F17F70" w:rsidRPr="009D431A" w:rsidRDefault="00F17F70" w:rsidP="009D431A">
      <w:pPr>
        <w:pStyle w:val="ListParagraph"/>
        <w:numPr>
          <w:ilvl w:val="0"/>
          <w:numId w:val="18"/>
        </w:numPr>
        <w:rPr>
          <w:sz w:val="24"/>
          <w:szCs w:val="24"/>
        </w:rPr>
      </w:pPr>
      <w:r w:rsidRPr="009D431A">
        <w:rPr>
          <w:sz w:val="24"/>
          <w:szCs w:val="24"/>
        </w:rPr>
        <w:t>CAMHS</w:t>
      </w:r>
    </w:p>
    <w:p w:rsidR="00F17F70" w:rsidRPr="009D431A" w:rsidRDefault="00F17F70" w:rsidP="009D431A">
      <w:pPr>
        <w:pStyle w:val="ListParagraph"/>
        <w:numPr>
          <w:ilvl w:val="0"/>
          <w:numId w:val="18"/>
        </w:numPr>
        <w:rPr>
          <w:sz w:val="24"/>
          <w:szCs w:val="24"/>
        </w:rPr>
      </w:pPr>
      <w:r w:rsidRPr="009D431A">
        <w:rPr>
          <w:sz w:val="24"/>
          <w:szCs w:val="24"/>
        </w:rPr>
        <w:t xml:space="preserve">Clinical Psychologists </w:t>
      </w:r>
    </w:p>
    <w:p w:rsidR="00F17F70" w:rsidRPr="009D431A" w:rsidRDefault="00F17F70" w:rsidP="009D431A">
      <w:pPr>
        <w:pStyle w:val="ListParagraph"/>
        <w:numPr>
          <w:ilvl w:val="0"/>
          <w:numId w:val="18"/>
        </w:numPr>
        <w:rPr>
          <w:sz w:val="24"/>
          <w:szCs w:val="24"/>
        </w:rPr>
      </w:pPr>
      <w:r w:rsidRPr="009D431A">
        <w:rPr>
          <w:sz w:val="24"/>
          <w:szCs w:val="24"/>
        </w:rPr>
        <w:t xml:space="preserve">Daughters of Charity </w:t>
      </w:r>
    </w:p>
    <w:p w:rsidR="00F17F70" w:rsidRPr="009D431A" w:rsidRDefault="00F17F70" w:rsidP="009D431A">
      <w:pPr>
        <w:pStyle w:val="ListParagraph"/>
        <w:numPr>
          <w:ilvl w:val="0"/>
          <w:numId w:val="18"/>
        </w:numPr>
        <w:rPr>
          <w:sz w:val="24"/>
          <w:szCs w:val="24"/>
        </w:rPr>
      </w:pPr>
      <w:r w:rsidRPr="009D431A">
        <w:rPr>
          <w:sz w:val="24"/>
          <w:szCs w:val="24"/>
        </w:rPr>
        <w:t xml:space="preserve">Dragon Fly training. </w:t>
      </w:r>
    </w:p>
    <w:p w:rsidR="00F17F70" w:rsidRPr="009D431A" w:rsidRDefault="00F17F70" w:rsidP="009D431A">
      <w:pPr>
        <w:pStyle w:val="ListParagraph"/>
        <w:numPr>
          <w:ilvl w:val="0"/>
          <w:numId w:val="18"/>
        </w:numPr>
        <w:rPr>
          <w:sz w:val="24"/>
          <w:szCs w:val="24"/>
        </w:rPr>
      </w:pPr>
      <w:r w:rsidRPr="009D431A">
        <w:rPr>
          <w:sz w:val="24"/>
          <w:szCs w:val="24"/>
        </w:rPr>
        <w:t xml:space="preserve">JCT  </w:t>
      </w:r>
    </w:p>
    <w:p w:rsidR="00F17F70" w:rsidRPr="009D431A" w:rsidRDefault="00F17F70" w:rsidP="009D431A">
      <w:pPr>
        <w:pStyle w:val="ListParagraph"/>
        <w:numPr>
          <w:ilvl w:val="0"/>
          <w:numId w:val="18"/>
        </w:numPr>
        <w:rPr>
          <w:sz w:val="24"/>
          <w:szCs w:val="24"/>
        </w:rPr>
      </w:pPr>
      <w:r w:rsidRPr="009D431A">
        <w:rPr>
          <w:sz w:val="24"/>
          <w:szCs w:val="24"/>
        </w:rPr>
        <w:t xml:space="preserve">Jigsaw </w:t>
      </w:r>
    </w:p>
    <w:p w:rsidR="00F17F70" w:rsidRPr="009D431A" w:rsidRDefault="00F17F70" w:rsidP="009D431A">
      <w:pPr>
        <w:pStyle w:val="ListParagraph"/>
        <w:numPr>
          <w:ilvl w:val="0"/>
          <w:numId w:val="18"/>
        </w:numPr>
        <w:rPr>
          <w:sz w:val="24"/>
          <w:szCs w:val="24"/>
        </w:rPr>
      </w:pPr>
      <w:r w:rsidRPr="009D431A">
        <w:rPr>
          <w:sz w:val="24"/>
          <w:szCs w:val="24"/>
        </w:rPr>
        <w:t>NCSE</w:t>
      </w:r>
    </w:p>
    <w:p w:rsidR="00F17F70" w:rsidRPr="009D431A" w:rsidRDefault="00F17F70" w:rsidP="009D431A">
      <w:pPr>
        <w:pStyle w:val="ListParagraph"/>
        <w:numPr>
          <w:ilvl w:val="0"/>
          <w:numId w:val="18"/>
        </w:numPr>
        <w:rPr>
          <w:sz w:val="24"/>
          <w:szCs w:val="24"/>
        </w:rPr>
      </w:pPr>
      <w:r w:rsidRPr="009D431A">
        <w:rPr>
          <w:sz w:val="24"/>
          <w:szCs w:val="24"/>
        </w:rPr>
        <w:t>NEPS</w:t>
      </w:r>
    </w:p>
    <w:p w:rsidR="00F17F70" w:rsidRPr="009D431A" w:rsidRDefault="00F17F70" w:rsidP="009D431A">
      <w:pPr>
        <w:pStyle w:val="ListParagraph"/>
        <w:numPr>
          <w:ilvl w:val="0"/>
          <w:numId w:val="18"/>
        </w:numPr>
        <w:rPr>
          <w:sz w:val="24"/>
          <w:szCs w:val="24"/>
        </w:rPr>
      </w:pPr>
      <w:r w:rsidRPr="009D431A">
        <w:rPr>
          <w:sz w:val="24"/>
          <w:szCs w:val="24"/>
        </w:rPr>
        <w:t>Occupational Therapists</w:t>
      </w:r>
    </w:p>
    <w:p w:rsidR="00F17F70" w:rsidRPr="009D431A" w:rsidRDefault="00F17F70" w:rsidP="009D431A">
      <w:pPr>
        <w:pStyle w:val="ListParagraph"/>
        <w:numPr>
          <w:ilvl w:val="0"/>
          <w:numId w:val="18"/>
        </w:numPr>
        <w:rPr>
          <w:sz w:val="24"/>
          <w:szCs w:val="24"/>
        </w:rPr>
      </w:pPr>
      <w:r w:rsidRPr="009D431A">
        <w:rPr>
          <w:sz w:val="24"/>
          <w:szCs w:val="24"/>
        </w:rPr>
        <w:t>PDST</w:t>
      </w:r>
    </w:p>
    <w:p w:rsidR="00F17F70" w:rsidRPr="009D431A" w:rsidRDefault="00F17F70" w:rsidP="009D431A">
      <w:pPr>
        <w:pStyle w:val="ListParagraph"/>
        <w:numPr>
          <w:ilvl w:val="0"/>
          <w:numId w:val="18"/>
        </w:numPr>
        <w:rPr>
          <w:sz w:val="24"/>
          <w:szCs w:val="24"/>
        </w:rPr>
      </w:pPr>
      <w:r w:rsidRPr="009D431A">
        <w:rPr>
          <w:sz w:val="24"/>
          <w:szCs w:val="24"/>
        </w:rPr>
        <w:t>Relevant HSE departments</w:t>
      </w:r>
    </w:p>
    <w:p w:rsidR="00F17F70" w:rsidRPr="009D431A" w:rsidRDefault="00F17F70" w:rsidP="009D431A">
      <w:pPr>
        <w:pStyle w:val="ListParagraph"/>
        <w:numPr>
          <w:ilvl w:val="0"/>
          <w:numId w:val="18"/>
        </w:numPr>
        <w:rPr>
          <w:sz w:val="24"/>
          <w:szCs w:val="24"/>
        </w:rPr>
      </w:pPr>
      <w:r w:rsidRPr="009D431A">
        <w:rPr>
          <w:sz w:val="24"/>
          <w:szCs w:val="24"/>
        </w:rPr>
        <w:t>SENO</w:t>
      </w:r>
    </w:p>
    <w:p w:rsidR="00F17F70" w:rsidRPr="009D431A" w:rsidRDefault="00F17F70" w:rsidP="009D431A">
      <w:pPr>
        <w:pStyle w:val="ListParagraph"/>
        <w:numPr>
          <w:ilvl w:val="0"/>
          <w:numId w:val="18"/>
        </w:numPr>
        <w:rPr>
          <w:sz w:val="24"/>
          <w:szCs w:val="24"/>
        </w:rPr>
      </w:pPr>
      <w:r w:rsidRPr="009D431A">
        <w:rPr>
          <w:sz w:val="24"/>
          <w:szCs w:val="24"/>
        </w:rPr>
        <w:t xml:space="preserve">Speech and Language Therapists </w:t>
      </w:r>
    </w:p>
    <w:p w:rsidR="00F17F70" w:rsidRPr="009D431A" w:rsidRDefault="00F17F70" w:rsidP="009D431A">
      <w:pPr>
        <w:pStyle w:val="ListParagraph"/>
        <w:numPr>
          <w:ilvl w:val="0"/>
          <w:numId w:val="18"/>
        </w:numPr>
        <w:rPr>
          <w:sz w:val="24"/>
          <w:szCs w:val="24"/>
        </w:rPr>
      </w:pPr>
      <w:r w:rsidRPr="009D431A">
        <w:rPr>
          <w:sz w:val="24"/>
          <w:szCs w:val="24"/>
        </w:rPr>
        <w:t>State Examinations Commission</w:t>
      </w:r>
    </w:p>
    <w:p w:rsidR="000B7838" w:rsidRPr="009D431A" w:rsidRDefault="000B7838" w:rsidP="009D431A">
      <w:pPr>
        <w:pStyle w:val="ListParagraph"/>
        <w:numPr>
          <w:ilvl w:val="0"/>
          <w:numId w:val="18"/>
        </w:numPr>
        <w:rPr>
          <w:sz w:val="24"/>
          <w:szCs w:val="24"/>
        </w:rPr>
      </w:pPr>
      <w:r w:rsidRPr="009D431A">
        <w:rPr>
          <w:sz w:val="24"/>
          <w:szCs w:val="24"/>
        </w:rPr>
        <w:t>Visiting teacher for visually impaired students</w:t>
      </w:r>
    </w:p>
    <w:p w:rsidR="000B7838" w:rsidRPr="009D431A" w:rsidRDefault="000B7838" w:rsidP="009D431A">
      <w:pPr>
        <w:pStyle w:val="ListParagraph"/>
        <w:numPr>
          <w:ilvl w:val="0"/>
          <w:numId w:val="18"/>
        </w:numPr>
        <w:rPr>
          <w:sz w:val="24"/>
          <w:szCs w:val="24"/>
        </w:rPr>
      </w:pPr>
      <w:r w:rsidRPr="009D431A">
        <w:rPr>
          <w:sz w:val="24"/>
          <w:szCs w:val="24"/>
        </w:rPr>
        <w:t>Visiting teacher for hearing impaired students</w:t>
      </w:r>
    </w:p>
    <w:p w:rsidR="00971A10" w:rsidRPr="002C74E8" w:rsidRDefault="00F17F70" w:rsidP="00456836">
      <w:pPr>
        <w:rPr>
          <w:b/>
          <w:sz w:val="24"/>
          <w:szCs w:val="24"/>
        </w:rPr>
      </w:pPr>
      <w:r w:rsidRPr="009D431A">
        <w:rPr>
          <w:sz w:val="24"/>
          <w:szCs w:val="24"/>
        </w:rPr>
        <w:lastRenderedPageBreak/>
        <w:t xml:space="preserve">This list is not exhaustive, and the school will develop further links with outside agencies as the needs of the students </w:t>
      </w:r>
      <w:r w:rsidR="002C74E8" w:rsidRPr="009D431A">
        <w:rPr>
          <w:sz w:val="24"/>
          <w:szCs w:val="24"/>
        </w:rPr>
        <w:t>dictate</w:t>
      </w:r>
      <w:r>
        <w:rPr>
          <w:b/>
          <w:sz w:val="24"/>
          <w:szCs w:val="24"/>
        </w:rPr>
        <w:t>.</w:t>
      </w:r>
    </w:p>
    <w:p w:rsidR="00456836" w:rsidRPr="00DA1580" w:rsidRDefault="00F06220" w:rsidP="00456836">
      <w:pPr>
        <w:rPr>
          <w:b/>
          <w:sz w:val="24"/>
          <w:szCs w:val="24"/>
        </w:rPr>
      </w:pPr>
      <w:r>
        <w:rPr>
          <w:b/>
          <w:sz w:val="24"/>
          <w:szCs w:val="24"/>
        </w:rPr>
        <w:t>22</w:t>
      </w:r>
      <w:r w:rsidR="000A4D88">
        <w:rPr>
          <w:b/>
          <w:sz w:val="24"/>
          <w:szCs w:val="24"/>
        </w:rPr>
        <w:t>.0</w:t>
      </w:r>
      <w:r w:rsidR="000A4D88">
        <w:rPr>
          <w:b/>
          <w:sz w:val="24"/>
          <w:szCs w:val="24"/>
        </w:rPr>
        <w:tab/>
      </w:r>
      <w:r w:rsidR="00EB0C75" w:rsidRPr="00DA1580">
        <w:rPr>
          <w:b/>
          <w:sz w:val="24"/>
          <w:szCs w:val="24"/>
        </w:rPr>
        <w:t>Link to other policies</w:t>
      </w:r>
    </w:p>
    <w:p w:rsidR="00EB0C75" w:rsidRDefault="00EB0C75" w:rsidP="00456836">
      <w:pPr>
        <w:rPr>
          <w:sz w:val="24"/>
          <w:szCs w:val="24"/>
        </w:rPr>
      </w:pPr>
      <w:r>
        <w:rPr>
          <w:sz w:val="24"/>
          <w:szCs w:val="24"/>
        </w:rPr>
        <w:t>Attendance policy</w:t>
      </w:r>
    </w:p>
    <w:p w:rsidR="00AA572F" w:rsidRDefault="00AA572F" w:rsidP="00456836">
      <w:pPr>
        <w:rPr>
          <w:sz w:val="24"/>
          <w:szCs w:val="24"/>
        </w:rPr>
      </w:pPr>
      <w:r>
        <w:rPr>
          <w:sz w:val="24"/>
          <w:szCs w:val="24"/>
        </w:rPr>
        <w:t>Child protection Safeguarding Statement and Risk Assessment</w:t>
      </w:r>
    </w:p>
    <w:p w:rsidR="00AA572F" w:rsidRDefault="00AA572F" w:rsidP="00456836">
      <w:pPr>
        <w:rPr>
          <w:sz w:val="24"/>
          <w:szCs w:val="24"/>
        </w:rPr>
      </w:pPr>
      <w:r>
        <w:rPr>
          <w:sz w:val="24"/>
          <w:szCs w:val="24"/>
        </w:rPr>
        <w:t>Anti- Bullying policy</w:t>
      </w:r>
    </w:p>
    <w:p w:rsidR="00AA572F" w:rsidRDefault="00AA572F" w:rsidP="00456836">
      <w:pPr>
        <w:rPr>
          <w:sz w:val="24"/>
          <w:szCs w:val="24"/>
        </w:rPr>
      </w:pPr>
      <w:r>
        <w:rPr>
          <w:sz w:val="24"/>
          <w:szCs w:val="24"/>
        </w:rPr>
        <w:t>Attendance policy</w:t>
      </w:r>
    </w:p>
    <w:p w:rsidR="00AA572F" w:rsidRDefault="00AA572F" w:rsidP="00456836">
      <w:pPr>
        <w:rPr>
          <w:sz w:val="24"/>
          <w:szCs w:val="24"/>
        </w:rPr>
      </w:pPr>
      <w:r>
        <w:rPr>
          <w:sz w:val="24"/>
          <w:szCs w:val="24"/>
        </w:rPr>
        <w:t>RSE policy</w:t>
      </w:r>
    </w:p>
    <w:p w:rsidR="00AA572F" w:rsidRDefault="00AA572F" w:rsidP="00456836">
      <w:pPr>
        <w:rPr>
          <w:sz w:val="24"/>
          <w:szCs w:val="24"/>
        </w:rPr>
      </w:pPr>
      <w:r>
        <w:rPr>
          <w:sz w:val="24"/>
          <w:szCs w:val="24"/>
        </w:rPr>
        <w:t>Admission policy</w:t>
      </w:r>
    </w:p>
    <w:p w:rsidR="00AA572F" w:rsidRDefault="00AA572F" w:rsidP="00456836">
      <w:pPr>
        <w:rPr>
          <w:sz w:val="24"/>
          <w:szCs w:val="24"/>
        </w:rPr>
      </w:pPr>
      <w:r>
        <w:rPr>
          <w:sz w:val="24"/>
          <w:szCs w:val="24"/>
        </w:rPr>
        <w:t>Assessment and reporting policy</w:t>
      </w:r>
    </w:p>
    <w:p w:rsidR="00AA572F" w:rsidRDefault="00AA572F" w:rsidP="00456836">
      <w:pPr>
        <w:rPr>
          <w:sz w:val="24"/>
          <w:szCs w:val="24"/>
        </w:rPr>
      </w:pPr>
      <w:r>
        <w:rPr>
          <w:sz w:val="24"/>
          <w:szCs w:val="24"/>
        </w:rPr>
        <w:t>Code of Behaviour policy</w:t>
      </w:r>
    </w:p>
    <w:p w:rsidR="00AA572F" w:rsidRDefault="00AA572F" w:rsidP="00456836">
      <w:pPr>
        <w:rPr>
          <w:sz w:val="24"/>
          <w:szCs w:val="24"/>
        </w:rPr>
      </w:pPr>
      <w:r>
        <w:rPr>
          <w:sz w:val="24"/>
          <w:szCs w:val="24"/>
        </w:rPr>
        <w:t>Data protection policy</w:t>
      </w:r>
    </w:p>
    <w:p w:rsidR="00AA572F" w:rsidRDefault="00AA572F" w:rsidP="00456836">
      <w:pPr>
        <w:rPr>
          <w:sz w:val="24"/>
          <w:szCs w:val="24"/>
        </w:rPr>
      </w:pPr>
      <w:r>
        <w:rPr>
          <w:sz w:val="24"/>
          <w:szCs w:val="24"/>
        </w:rPr>
        <w:t>Educational Tours policy</w:t>
      </w:r>
    </w:p>
    <w:p w:rsidR="00AA572F" w:rsidRDefault="00AA572F" w:rsidP="00456836">
      <w:pPr>
        <w:rPr>
          <w:sz w:val="24"/>
          <w:szCs w:val="24"/>
        </w:rPr>
      </w:pPr>
      <w:r>
        <w:rPr>
          <w:sz w:val="24"/>
          <w:szCs w:val="24"/>
        </w:rPr>
        <w:t>Guidance policy</w:t>
      </w:r>
    </w:p>
    <w:p w:rsidR="00AA572F" w:rsidRDefault="00AA572F" w:rsidP="00456836">
      <w:pPr>
        <w:rPr>
          <w:sz w:val="24"/>
          <w:szCs w:val="24"/>
        </w:rPr>
      </w:pPr>
      <w:r>
        <w:rPr>
          <w:sz w:val="24"/>
          <w:szCs w:val="24"/>
        </w:rPr>
        <w:t>LCA admission policy</w:t>
      </w:r>
    </w:p>
    <w:p w:rsidR="00AA572F" w:rsidRDefault="00AA572F" w:rsidP="00456836">
      <w:pPr>
        <w:rPr>
          <w:sz w:val="24"/>
          <w:szCs w:val="24"/>
        </w:rPr>
      </w:pPr>
      <w:r>
        <w:rPr>
          <w:sz w:val="24"/>
          <w:szCs w:val="24"/>
        </w:rPr>
        <w:t>Privacy policy</w:t>
      </w:r>
    </w:p>
    <w:p w:rsidR="00AA572F" w:rsidRDefault="00AA572F" w:rsidP="00456836">
      <w:pPr>
        <w:rPr>
          <w:sz w:val="24"/>
          <w:szCs w:val="24"/>
        </w:rPr>
      </w:pPr>
      <w:r>
        <w:rPr>
          <w:sz w:val="24"/>
          <w:szCs w:val="24"/>
        </w:rPr>
        <w:t>School improvement plan</w:t>
      </w:r>
    </w:p>
    <w:p w:rsidR="00AA572F" w:rsidRDefault="00AA572F" w:rsidP="00456836">
      <w:pPr>
        <w:rPr>
          <w:sz w:val="24"/>
          <w:szCs w:val="24"/>
        </w:rPr>
      </w:pPr>
      <w:r>
        <w:rPr>
          <w:sz w:val="24"/>
          <w:szCs w:val="24"/>
        </w:rPr>
        <w:t>Remote teaching and learning policy</w:t>
      </w:r>
    </w:p>
    <w:p w:rsidR="00AA572F" w:rsidRDefault="00AA572F" w:rsidP="00456836">
      <w:pPr>
        <w:rPr>
          <w:sz w:val="24"/>
          <w:szCs w:val="24"/>
        </w:rPr>
      </w:pPr>
      <w:r>
        <w:rPr>
          <w:sz w:val="24"/>
          <w:szCs w:val="24"/>
        </w:rPr>
        <w:t>Transition year admission policy</w:t>
      </w:r>
    </w:p>
    <w:p w:rsidR="00AA572F" w:rsidRDefault="00AA572F" w:rsidP="00456836">
      <w:pPr>
        <w:rPr>
          <w:sz w:val="24"/>
          <w:szCs w:val="24"/>
        </w:rPr>
      </w:pPr>
      <w:r>
        <w:rPr>
          <w:sz w:val="24"/>
          <w:szCs w:val="24"/>
        </w:rPr>
        <w:t>Vetting Policy</w:t>
      </w:r>
    </w:p>
    <w:p w:rsidR="00AA572F" w:rsidRDefault="00AA572F" w:rsidP="00456836">
      <w:pPr>
        <w:rPr>
          <w:sz w:val="24"/>
          <w:szCs w:val="24"/>
        </w:rPr>
      </w:pPr>
      <w:r>
        <w:rPr>
          <w:sz w:val="24"/>
          <w:szCs w:val="24"/>
        </w:rPr>
        <w:t xml:space="preserve">Critical incident policy </w:t>
      </w:r>
    </w:p>
    <w:p w:rsidR="00AA572F" w:rsidRDefault="00AA572F" w:rsidP="00456836">
      <w:pPr>
        <w:rPr>
          <w:sz w:val="24"/>
          <w:szCs w:val="24"/>
        </w:rPr>
      </w:pPr>
    </w:p>
    <w:p w:rsidR="000A4D88" w:rsidRDefault="0033128D" w:rsidP="00456836">
      <w:pPr>
        <w:rPr>
          <w:sz w:val="24"/>
          <w:szCs w:val="24"/>
        </w:rPr>
      </w:pPr>
      <w:r w:rsidRPr="00B234F6">
        <w:rPr>
          <w:b/>
          <w:sz w:val="24"/>
          <w:szCs w:val="24"/>
        </w:rPr>
        <w:t>T</w:t>
      </w:r>
      <w:r w:rsidR="000A4D88" w:rsidRPr="00B234F6">
        <w:rPr>
          <w:b/>
          <w:sz w:val="24"/>
          <w:szCs w:val="24"/>
        </w:rPr>
        <w:t>his policy was ratified</w:t>
      </w:r>
      <w:r w:rsidR="00B234F6">
        <w:rPr>
          <w:b/>
          <w:sz w:val="24"/>
          <w:szCs w:val="24"/>
        </w:rPr>
        <w:t>:</w:t>
      </w:r>
      <w:r w:rsidR="00B234F6">
        <w:rPr>
          <w:sz w:val="24"/>
          <w:szCs w:val="24"/>
        </w:rPr>
        <w:t xml:space="preserve"> </w:t>
      </w:r>
      <w:r w:rsidR="000A4D88">
        <w:rPr>
          <w:sz w:val="24"/>
          <w:szCs w:val="24"/>
        </w:rPr>
        <w:t xml:space="preserve"> </w:t>
      </w:r>
      <w:r>
        <w:rPr>
          <w:sz w:val="24"/>
          <w:szCs w:val="24"/>
        </w:rPr>
        <w:t>6</w:t>
      </w:r>
      <w:r>
        <w:rPr>
          <w:sz w:val="24"/>
          <w:szCs w:val="24"/>
          <w:vertAlign w:val="superscript"/>
        </w:rPr>
        <w:t xml:space="preserve">th </w:t>
      </w:r>
      <w:r>
        <w:rPr>
          <w:sz w:val="24"/>
          <w:szCs w:val="24"/>
        </w:rPr>
        <w:t>December 2022.</w:t>
      </w:r>
    </w:p>
    <w:p w:rsidR="000A4D88" w:rsidRDefault="000A4D88" w:rsidP="00456836">
      <w:pPr>
        <w:rPr>
          <w:sz w:val="24"/>
          <w:szCs w:val="24"/>
        </w:rPr>
      </w:pPr>
      <w:r w:rsidRPr="00B234F6">
        <w:rPr>
          <w:b/>
          <w:sz w:val="24"/>
          <w:szCs w:val="24"/>
        </w:rPr>
        <w:t>Date of new review</w:t>
      </w:r>
      <w:r w:rsidR="009730A9" w:rsidRPr="00B234F6">
        <w:rPr>
          <w:b/>
          <w:sz w:val="24"/>
          <w:szCs w:val="24"/>
        </w:rPr>
        <w:t>:</w:t>
      </w:r>
      <w:r w:rsidR="009730A9">
        <w:rPr>
          <w:sz w:val="24"/>
          <w:szCs w:val="24"/>
        </w:rPr>
        <w:t xml:space="preserve"> December 2025 unless change is required before then.</w:t>
      </w:r>
    </w:p>
    <w:p w:rsidR="00245D72" w:rsidRDefault="00245D72" w:rsidP="00456836">
      <w:pPr>
        <w:rPr>
          <w:sz w:val="24"/>
          <w:szCs w:val="24"/>
        </w:rPr>
      </w:pPr>
    </w:p>
    <w:p w:rsidR="00046408" w:rsidRDefault="00245D72" w:rsidP="00456836">
      <w:pPr>
        <w:rPr>
          <w:sz w:val="24"/>
          <w:szCs w:val="24"/>
        </w:rPr>
      </w:pPr>
      <w:r>
        <w:rPr>
          <w:sz w:val="24"/>
          <w:szCs w:val="24"/>
        </w:rPr>
        <w:t xml:space="preserve"> </w:t>
      </w:r>
      <w:r w:rsidR="00046408">
        <w:rPr>
          <w:sz w:val="24"/>
          <w:szCs w:val="24"/>
        </w:rPr>
        <w:t>Frances Cooke</w:t>
      </w:r>
    </w:p>
    <w:p w:rsidR="00046408" w:rsidRDefault="00046408" w:rsidP="00456836">
      <w:pPr>
        <w:rPr>
          <w:sz w:val="24"/>
          <w:szCs w:val="24"/>
        </w:rPr>
      </w:pPr>
      <w:r>
        <w:rPr>
          <w:sz w:val="24"/>
          <w:szCs w:val="24"/>
        </w:rPr>
        <w:t>Chairperson of the Board of Management</w:t>
      </w:r>
      <w:r>
        <w:rPr>
          <w:sz w:val="24"/>
          <w:szCs w:val="24"/>
        </w:rPr>
        <w:tab/>
      </w:r>
      <w:r>
        <w:rPr>
          <w:sz w:val="24"/>
          <w:szCs w:val="24"/>
        </w:rPr>
        <w:tab/>
      </w:r>
      <w:r>
        <w:rPr>
          <w:sz w:val="24"/>
          <w:szCs w:val="24"/>
        </w:rPr>
        <w:tab/>
      </w:r>
      <w:r>
        <w:rPr>
          <w:sz w:val="24"/>
          <w:szCs w:val="24"/>
        </w:rPr>
        <w:tab/>
        <w:t>Dec 6 2022</w:t>
      </w:r>
    </w:p>
    <w:p w:rsidR="00046408" w:rsidRDefault="00046408" w:rsidP="00456836">
      <w:pPr>
        <w:rPr>
          <w:sz w:val="24"/>
          <w:szCs w:val="24"/>
        </w:rPr>
      </w:pPr>
    </w:p>
    <w:p w:rsidR="00046408" w:rsidRDefault="00245D72" w:rsidP="00456836">
      <w:pPr>
        <w:rPr>
          <w:sz w:val="24"/>
          <w:szCs w:val="24"/>
        </w:rPr>
      </w:pPr>
      <w:r>
        <w:rPr>
          <w:sz w:val="24"/>
          <w:szCs w:val="24"/>
        </w:rPr>
        <w:t xml:space="preserve"> Ann Cameron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46408" w:rsidRDefault="00046408" w:rsidP="00456836">
      <w:pPr>
        <w:rPr>
          <w:sz w:val="24"/>
          <w:szCs w:val="24"/>
        </w:rPr>
      </w:pPr>
      <w:r>
        <w:rPr>
          <w:sz w:val="24"/>
          <w:szCs w:val="24"/>
        </w:rPr>
        <w:t>Principal</w:t>
      </w:r>
      <w:r w:rsidR="00245D72">
        <w:rPr>
          <w:sz w:val="24"/>
          <w:szCs w:val="24"/>
        </w:rPr>
        <w:t>/Secretary to the Board of Management</w:t>
      </w:r>
      <w:r w:rsidR="00245D72">
        <w:rPr>
          <w:sz w:val="24"/>
          <w:szCs w:val="24"/>
        </w:rPr>
        <w:tab/>
      </w:r>
      <w:r w:rsidR="00245D72">
        <w:rPr>
          <w:sz w:val="24"/>
          <w:szCs w:val="24"/>
        </w:rPr>
        <w:tab/>
      </w:r>
      <w:r w:rsidR="00245D72">
        <w:rPr>
          <w:sz w:val="24"/>
          <w:szCs w:val="24"/>
        </w:rPr>
        <w:tab/>
        <w:t>Dec 6 2022</w:t>
      </w:r>
      <w:bookmarkStart w:id="0" w:name="_GoBack"/>
      <w:bookmarkEnd w:id="0"/>
    </w:p>
    <w:p w:rsidR="0051704B" w:rsidRDefault="0051704B" w:rsidP="00456836">
      <w:pPr>
        <w:rPr>
          <w:sz w:val="24"/>
          <w:szCs w:val="24"/>
        </w:rPr>
      </w:pPr>
    </w:p>
    <w:p w:rsidR="001E6A37" w:rsidRDefault="001E6A37" w:rsidP="001E6A37">
      <w:pPr>
        <w:rPr>
          <w:sz w:val="24"/>
          <w:szCs w:val="24"/>
        </w:rPr>
      </w:pPr>
    </w:p>
    <w:p w:rsidR="00DB6A97" w:rsidRPr="00E83795" w:rsidRDefault="00DB6A97" w:rsidP="00507814">
      <w:pPr>
        <w:ind w:left="720"/>
      </w:pPr>
    </w:p>
    <w:p w:rsidR="00507814" w:rsidRPr="00EC79F9" w:rsidRDefault="00507814" w:rsidP="00507814"/>
    <w:p w:rsidR="00F20A7E" w:rsidRDefault="00F20A7E" w:rsidP="00585148">
      <w:pPr>
        <w:ind w:left="720"/>
      </w:pPr>
    </w:p>
    <w:p w:rsidR="00F20A7E" w:rsidRDefault="00F20A7E" w:rsidP="00585148">
      <w:pPr>
        <w:ind w:left="720"/>
      </w:pPr>
    </w:p>
    <w:p w:rsidR="00F20A7E" w:rsidRDefault="00F20A7E" w:rsidP="00585148">
      <w:pPr>
        <w:ind w:left="720"/>
      </w:pPr>
    </w:p>
    <w:p w:rsidR="00585148" w:rsidRDefault="00585148" w:rsidP="00585148">
      <w:pPr>
        <w:ind w:left="720"/>
      </w:pPr>
    </w:p>
    <w:p w:rsidR="00585148" w:rsidRDefault="00585148" w:rsidP="00585148">
      <w:pPr>
        <w:ind w:left="720"/>
      </w:pPr>
    </w:p>
    <w:p w:rsidR="00585148" w:rsidRDefault="00585148" w:rsidP="00585148">
      <w:pPr>
        <w:ind w:left="720"/>
      </w:pPr>
    </w:p>
    <w:p w:rsidR="00585148" w:rsidRDefault="00585148" w:rsidP="00585148">
      <w:pPr>
        <w:ind w:left="720"/>
      </w:pPr>
    </w:p>
    <w:p w:rsidR="00302D56" w:rsidRDefault="00302D56" w:rsidP="009E6976">
      <w:pPr>
        <w:spacing w:after="420" w:line="240" w:lineRule="auto"/>
        <w:rPr>
          <w:b/>
          <w:sz w:val="28"/>
          <w:szCs w:val="28"/>
        </w:rPr>
      </w:pPr>
    </w:p>
    <w:p w:rsidR="00302D56" w:rsidRPr="00302D56" w:rsidRDefault="00302D56" w:rsidP="009E6976">
      <w:pPr>
        <w:spacing w:after="420" w:line="240" w:lineRule="auto"/>
        <w:rPr>
          <w:b/>
          <w:sz w:val="28"/>
          <w:szCs w:val="28"/>
        </w:rPr>
      </w:pPr>
    </w:p>
    <w:p w:rsidR="00302D56" w:rsidRDefault="00302D56" w:rsidP="009E6976">
      <w:pPr>
        <w:spacing w:after="420" w:line="240" w:lineRule="auto"/>
        <w:rPr>
          <w:sz w:val="28"/>
          <w:szCs w:val="28"/>
        </w:rPr>
      </w:pPr>
    </w:p>
    <w:p w:rsidR="008020C0" w:rsidRDefault="008020C0" w:rsidP="009E6976">
      <w:pPr>
        <w:spacing w:after="420" w:line="240" w:lineRule="auto"/>
        <w:rPr>
          <w:sz w:val="28"/>
          <w:szCs w:val="28"/>
        </w:rPr>
      </w:pPr>
    </w:p>
    <w:p w:rsidR="009E6976" w:rsidRDefault="009E6976" w:rsidP="009E6976">
      <w:pPr>
        <w:spacing w:after="420" w:line="240" w:lineRule="auto"/>
        <w:rPr>
          <w:sz w:val="28"/>
          <w:szCs w:val="28"/>
        </w:rPr>
      </w:pPr>
    </w:p>
    <w:p w:rsidR="009E6976" w:rsidRDefault="009E6976" w:rsidP="009E6976">
      <w:pPr>
        <w:spacing w:after="420" w:line="240" w:lineRule="auto"/>
        <w:rPr>
          <w:sz w:val="28"/>
          <w:szCs w:val="28"/>
        </w:rPr>
      </w:pPr>
    </w:p>
    <w:p w:rsidR="009E6976" w:rsidRPr="009E6976" w:rsidRDefault="009E6976" w:rsidP="009E6976">
      <w:pPr>
        <w:spacing w:after="420" w:line="240" w:lineRule="auto"/>
        <w:rPr>
          <w:sz w:val="28"/>
          <w:szCs w:val="28"/>
        </w:rPr>
      </w:pPr>
    </w:p>
    <w:p w:rsidR="009E6976" w:rsidRDefault="009E6976">
      <w:pPr>
        <w:rPr>
          <w:sz w:val="28"/>
          <w:szCs w:val="28"/>
        </w:rPr>
      </w:pPr>
    </w:p>
    <w:p w:rsidR="009E6976" w:rsidRPr="009E6976" w:rsidRDefault="009E6976">
      <w:pPr>
        <w:rPr>
          <w:sz w:val="28"/>
          <w:szCs w:val="28"/>
        </w:rPr>
      </w:pPr>
    </w:p>
    <w:sectPr w:rsidR="009E6976" w:rsidRPr="009E6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AD9"/>
    <w:multiLevelType w:val="hybridMultilevel"/>
    <w:tmpl w:val="FD927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E0023"/>
    <w:multiLevelType w:val="hybridMultilevel"/>
    <w:tmpl w:val="BDB69A38"/>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AB27F9E"/>
    <w:multiLevelType w:val="hybridMultilevel"/>
    <w:tmpl w:val="64D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1071"/>
    <w:multiLevelType w:val="hybridMultilevel"/>
    <w:tmpl w:val="B120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672FD"/>
    <w:multiLevelType w:val="hybridMultilevel"/>
    <w:tmpl w:val="553C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DA34E4"/>
    <w:multiLevelType w:val="hybridMultilevel"/>
    <w:tmpl w:val="7E7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5565F"/>
    <w:multiLevelType w:val="hybridMultilevel"/>
    <w:tmpl w:val="B07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8252E"/>
    <w:multiLevelType w:val="hybridMultilevel"/>
    <w:tmpl w:val="54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B1F44"/>
    <w:multiLevelType w:val="hybridMultilevel"/>
    <w:tmpl w:val="340A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62009"/>
    <w:multiLevelType w:val="multilevel"/>
    <w:tmpl w:val="4808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A0E26"/>
    <w:multiLevelType w:val="hybridMultilevel"/>
    <w:tmpl w:val="14A0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F4A22"/>
    <w:multiLevelType w:val="hybridMultilevel"/>
    <w:tmpl w:val="780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C5F6A"/>
    <w:multiLevelType w:val="hybridMultilevel"/>
    <w:tmpl w:val="7F766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E1773F1"/>
    <w:multiLevelType w:val="hybridMultilevel"/>
    <w:tmpl w:val="713E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1654C"/>
    <w:multiLevelType w:val="hybridMultilevel"/>
    <w:tmpl w:val="9FE8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15F39"/>
    <w:multiLevelType w:val="multilevel"/>
    <w:tmpl w:val="CAE2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75957"/>
    <w:multiLevelType w:val="hybridMultilevel"/>
    <w:tmpl w:val="91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32FC5"/>
    <w:multiLevelType w:val="hybridMultilevel"/>
    <w:tmpl w:val="CDBC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027BB"/>
    <w:multiLevelType w:val="hybridMultilevel"/>
    <w:tmpl w:val="F9C47032"/>
    <w:lvl w:ilvl="0" w:tplc="1809000B">
      <w:start w:val="1"/>
      <w:numFmt w:val="bullet"/>
      <w:lvlText w:val=""/>
      <w:lvlJc w:val="left"/>
      <w:pPr>
        <w:ind w:left="2160" w:hanging="360"/>
      </w:pPr>
      <w:rPr>
        <w:rFonts w:ascii="Wingdings" w:hAnsi="Wingding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15:restartNumberingAfterBreak="0">
    <w:nsid w:val="72DC43E9"/>
    <w:multiLevelType w:val="hybridMultilevel"/>
    <w:tmpl w:val="816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B7D81"/>
    <w:multiLevelType w:val="multilevel"/>
    <w:tmpl w:val="1FCA0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84039"/>
    <w:multiLevelType w:val="hybridMultilevel"/>
    <w:tmpl w:val="595A57E2"/>
    <w:lvl w:ilvl="0" w:tplc="C3BA5F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5F1EDE"/>
    <w:multiLevelType w:val="hybridMultilevel"/>
    <w:tmpl w:val="B5FAD5A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7B0670F1"/>
    <w:multiLevelType w:val="multilevel"/>
    <w:tmpl w:val="540A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2"/>
  </w:num>
  <w:num w:numId="4">
    <w:abstractNumId w:val="19"/>
  </w:num>
  <w:num w:numId="5">
    <w:abstractNumId w:val="4"/>
  </w:num>
  <w:num w:numId="6">
    <w:abstractNumId w:val="7"/>
  </w:num>
  <w:num w:numId="7">
    <w:abstractNumId w:val="21"/>
  </w:num>
  <w:num w:numId="8">
    <w:abstractNumId w:val="23"/>
  </w:num>
  <w:num w:numId="9">
    <w:abstractNumId w:val="9"/>
  </w:num>
  <w:num w:numId="10">
    <w:abstractNumId w:val="20"/>
  </w:num>
  <w:num w:numId="11">
    <w:abstractNumId w:val="15"/>
  </w:num>
  <w:num w:numId="12">
    <w:abstractNumId w:val="0"/>
  </w:num>
  <w:num w:numId="13">
    <w:abstractNumId w:val="18"/>
  </w:num>
  <w:num w:numId="14">
    <w:abstractNumId w:val="1"/>
  </w:num>
  <w:num w:numId="15">
    <w:abstractNumId w:val="22"/>
  </w:num>
  <w:num w:numId="16">
    <w:abstractNumId w:val="6"/>
  </w:num>
  <w:num w:numId="17">
    <w:abstractNumId w:val="8"/>
  </w:num>
  <w:num w:numId="18">
    <w:abstractNumId w:val="16"/>
  </w:num>
  <w:num w:numId="19">
    <w:abstractNumId w:val="11"/>
  </w:num>
  <w:num w:numId="20">
    <w:abstractNumId w:val="5"/>
  </w:num>
  <w:num w:numId="21">
    <w:abstractNumId w:val="14"/>
  </w:num>
  <w:num w:numId="22">
    <w:abstractNumId w:val="13"/>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76"/>
    <w:rsid w:val="0000663B"/>
    <w:rsid w:val="00046408"/>
    <w:rsid w:val="00064F32"/>
    <w:rsid w:val="00076DCA"/>
    <w:rsid w:val="00083629"/>
    <w:rsid w:val="0009476F"/>
    <w:rsid w:val="00095ACB"/>
    <w:rsid w:val="000A213F"/>
    <w:rsid w:val="000A4D88"/>
    <w:rsid w:val="000B7838"/>
    <w:rsid w:val="000E52A0"/>
    <w:rsid w:val="000F211E"/>
    <w:rsid w:val="0010466F"/>
    <w:rsid w:val="00106814"/>
    <w:rsid w:val="001A0F93"/>
    <w:rsid w:val="001A74BC"/>
    <w:rsid w:val="001C124C"/>
    <w:rsid w:val="001C46A0"/>
    <w:rsid w:val="001C46D6"/>
    <w:rsid w:val="001D38EF"/>
    <w:rsid w:val="001E6A37"/>
    <w:rsid w:val="001F123B"/>
    <w:rsid w:val="001F1C8F"/>
    <w:rsid w:val="002160D9"/>
    <w:rsid w:val="002200C6"/>
    <w:rsid w:val="00233E3A"/>
    <w:rsid w:val="00245D72"/>
    <w:rsid w:val="00247DEF"/>
    <w:rsid w:val="0025348F"/>
    <w:rsid w:val="0026131B"/>
    <w:rsid w:val="002C74E8"/>
    <w:rsid w:val="002E751A"/>
    <w:rsid w:val="002F0736"/>
    <w:rsid w:val="003005B9"/>
    <w:rsid w:val="00302D56"/>
    <w:rsid w:val="0032590F"/>
    <w:rsid w:val="0033128D"/>
    <w:rsid w:val="003B0F87"/>
    <w:rsid w:val="003B4809"/>
    <w:rsid w:val="003C7FE0"/>
    <w:rsid w:val="00416BF2"/>
    <w:rsid w:val="004238DD"/>
    <w:rsid w:val="004358A2"/>
    <w:rsid w:val="00444E0D"/>
    <w:rsid w:val="00456836"/>
    <w:rsid w:val="00456D16"/>
    <w:rsid w:val="00474048"/>
    <w:rsid w:val="004D14DC"/>
    <w:rsid w:val="004E1FBB"/>
    <w:rsid w:val="00503816"/>
    <w:rsid w:val="00507814"/>
    <w:rsid w:val="0051704B"/>
    <w:rsid w:val="005373B0"/>
    <w:rsid w:val="00585148"/>
    <w:rsid w:val="005A799B"/>
    <w:rsid w:val="005F0419"/>
    <w:rsid w:val="005F1AAE"/>
    <w:rsid w:val="006160E7"/>
    <w:rsid w:val="00624947"/>
    <w:rsid w:val="00631895"/>
    <w:rsid w:val="006B214D"/>
    <w:rsid w:val="006D7313"/>
    <w:rsid w:val="006D7AC9"/>
    <w:rsid w:val="006E492E"/>
    <w:rsid w:val="006E7628"/>
    <w:rsid w:val="0073005E"/>
    <w:rsid w:val="00730927"/>
    <w:rsid w:val="007338EF"/>
    <w:rsid w:val="00751A84"/>
    <w:rsid w:val="00754D8B"/>
    <w:rsid w:val="007747C6"/>
    <w:rsid w:val="007A21EB"/>
    <w:rsid w:val="007B0757"/>
    <w:rsid w:val="007B3C04"/>
    <w:rsid w:val="007D391A"/>
    <w:rsid w:val="007E69B3"/>
    <w:rsid w:val="007F142F"/>
    <w:rsid w:val="007F5642"/>
    <w:rsid w:val="0080124B"/>
    <w:rsid w:val="008020C0"/>
    <w:rsid w:val="00810EDE"/>
    <w:rsid w:val="0088003E"/>
    <w:rsid w:val="00883AF3"/>
    <w:rsid w:val="00893FC9"/>
    <w:rsid w:val="00897546"/>
    <w:rsid w:val="008D78B2"/>
    <w:rsid w:val="0090356F"/>
    <w:rsid w:val="0094777B"/>
    <w:rsid w:val="0096196C"/>
    <w:rsid w:val="00971A10"/>
    <w:rsid w:val="009730A9"/>
    <w:rsid w:val="00973C9B"/>
    <w:rsid w:val="00996046"/>
    <w:rsid w:val="009A2904"/>
    <w:rsid w:val="009A6789"/>
    <w:rsid w:val="009C0DE7"/>
    <w:rsid w:val="009D431A"/>
    <w:rsid w:val="009D7293"/>
    <w:rsid w:val="009E0268"/>
    <w:rsid w:val="009E370A"/>
    <w:rsid w:val="009E6976"/>
    <w:rsid w:val="00A12E74"/>
    <w:rsid w:val="00A13B12"/>
    <w:rsid w:val="00A2519F"/>
    <w:rsid w:val="00A25A82"/>
    <w:rsid w:val="00A34995"/>
    <w:rsid w:val="00A52647"/>
    <w:rsid w:val="00A54536"/>
    <w:rsid w:val="00A628F9"/>
    <w:rsid w:val="00A72F30"/>
    <w:rsid w:val="00A95340"/>
    <w:rsid w:val="00AA1459"/>
    <w:rsid w:val="00AA572F"/>
    <w:rsid w:val="00AF29CF"/>
    <w:rsid w:val="00AF66C0"/>
    <w:rsid w:val="00B13789"/>
    <w:rsid w:val="00B14F39"/>
    <w:rsid w:val="00B17812"/>
    <w:rsid w:val="00B234F6"/>
    <w:rsid w:val="00B316BC"/>
    <w:rsid w:val="00B32324"/>
    <w:rsid w:val="00B336C7"/>
    <w:rsid w:val="00B33D3F"/>
    <w:rsid w:val="00B42702"/>
    <w:rsid w:val="00B43708"/>
    <w:rsid w:val="00B5594B"/>
    <w:rsid w:val="00B631F5"/>
    <w:rsid w:val="00B63341"/>
    <w:rsid w:val="00B662E0"/>
    <w:rsid w:val="00B7099A"/>
    <w:rsid w:val="00B74169"/>
    <w:rsid w:val="00B87027"/>
    <w:rsid w:val="00B870A9"/>
    <w:rsid w:val="00B9689F"/>
    <w:rsid w:val="00B97D4B"/>
    <w:rsid w:val="00BA634D"/>
    <w:rsid w:val="00BB19C7"/>
    <w:rsid w:val="00BC49D1"/>
    <w:rsid w:val="00BD6945"/>
    <w:rsid w:val="00BF5184"/>
    <w:rsid w:val="00C037BF"/>
    <w:rsid w:val="00C03B4A"/>
    <w:rsid w:val="00C06567"/>
    <w:rsid w:val="00C1491F"/>
    <w:rsid w:val="00C30FED"/>
    <w:rsid w:val="00CB29B3"/>
    <w:rsid w:val="00CC5D9E"/>
    <w:rsid w:val="00CE3A1C"/>
    <w:rsid w:val="00CE7DE3"/>
    <w:rsid w:val="00CF301A"/>
    <w:rsid w:val="00D10CC6"/>
    <w:rsid w:val="00D16D74"/>
    <w:rsid w:val="00D31AA7"/>
    <w:rsid w:val="00D42467"/>
    <w:rsid w:val="00D4488D"/>
    <w:rsid w:val="00D50AD0"/>
    <w:rsid w:val="00D57686"/>
    <w:rsid w:val="00DA1580"/>
    <w:rsid w:val="00DB5452"/>
    <w:rsid w:val="00DB6A97"/>
    <w:rsid w:val="00E00D47"/>
    <w:rsid w:val="00E046F3"/>
    <w:rsid w:val="00E16841"/>
    <w:rsid w:val="00E3297A"/>
    <w:rsid w:val="00E44A3F"/>
    <w:rsid w:val="00E779AE"/>
    <w:rsid w:val="00E83795"/>
    <w:rsid w:val="00EB0C75"/>
    <w:rsid w:val="00EC37C8"/>
    <w:rsid w:val="00EC468C"/>
    <w:rsid w:val="00EE3924"/>
    <w:rsid w:val="00F061E1"/>
    <w:rsid w:val="00F06220"/>
    <w:rsid w:val="00F17F70"/>
    <w:rsid w:val="00F20A7E"/>
    <w:rsid w:val="00F2681F"/>
    <w:rsid w:val="00F318C7"/>
    <w:rsid w:val="00F607BF"/>
    <w:rsid w:val="00F60A6D"/>
    <w:rsid w:val="00F61B80"/>
    <w:rsid w:val="00F653E6"/>
    <w:rsid w:val="00F67EF1"/>
    <w:rsid w:val="00F95E41"/>
    <w:rsid w:val="00F978BD"/>
    <w:rsid w:val="00FA6C22"/>
    <w:rsid w:val="00FB11F2"/>
    <w:rsid w:val="00FC2BDF"/>
    <w:rsid w:val="00FC3E83"/>
    <w:rsid w:val="00FC4A7F"/>
    <w:rsid w:val="00FD1FF6"/>
    <w:rsid w:val="00FE1272"/>
    <w:rsid w:val="00FE76D7"/>
    <w:rsid w:val="00FF192B"/>
    <w:rsid w:val="00FF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04EE"/>
  <w15:chartTrackingRefBased/>
  <w15:docId w15:val="{998AA8E5-52C8-4D33-BE4B-DE710689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97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E6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D56"/>
    <w:pPr>
      <w:ind w:left="720"/>
      <w:contextualSpacing/>
    </w:pPr>
  </w:style>
  <w:style w:type="paragraph" w:styleId="BalloonText">
    <w:name w:val="Balloon Text"/>
    <w:basedOn w:val="Normal"/>
    <w:link w:val="BalloonTextChar"/>
    <w:uiPriority w:val="99"/>
    <w:semiHidden/>
    <w:unhideWhenUsed/>
    <w:rsid w:val="00F9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205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74">
          <w:marLeft w:val="0"/>
          <w:marRight w:val="0"/>
          <w:marTop w:val="0"/>
          <w:marBottom w:val="0"/>
          <w:divBdr>
            <w:top w:val="none" w:sz="0" w:space="0" w:color="auto"/>
            <w:left w:val="none" w:sz="0" w:space="0" w:color="auto"/>
            <w:bottom w:val="none" w:sz="0" w:space="0" w:color="auto"/>
            <w:right w:val="none" w:sz="0" w:space="0" w:color="auto"/>
          </w:divBdr>
        </w:div>
        <w:div w:id="790707861">
          <w:marLeft w:val="0"/>
          <w:marRight w:val="0"/>
          <w:marTop w:val="0"/>
          <w:marBottom w:val="0"/>
          <w:divBdr>
            <w:top w:val="none" w:sz="0" w:space="0" w:color="auto"/>
            <w:left w:val="none" w:sz="0" w:space="0" w:color="auto"/>
            <w:bottom w:val="none" w:sz="0" w:space="0" w:color="auto"/>
            <w:right w:val="none" w:sz="0" w:space="0" w:color="auto"/>
          </w:divBdr>
        </w:div>
        <w:div w:id="2057700449">
          <w:marLeft w:val="0"/>
          <w:marRight w:val="0"/>
          <w:marTop w:val="0"/>
          <w:marBottom w:val="0"/>
          <w:divBdr>
            <w:top w:val="none" w:sz="0" w:space="0" w:color="auto"/>
            <w:left w:val="none" w:sz="0" w:space="0" w:color="auto"/>
            <w:bottom w:val="none" w:sz="0" w:space="0" w:color="auto"/>
            <w:right w:val="none" w:sz="0" w:space="0" w:color="auto"/>
          </w:divBdr>
        </w:div>
      </w:divsChild>
    </w:div>
    <w:div w:id="191966863">
      <w:bodyDiv w:val="1"/>
      <w:marLeft w:val="0"/>
      <w:marRight w:val="0"/>
      <w:marTop w:val="0"/>
      <w:marBottom w:val="0"/>
      <w:divBdr>
        <w:top w:val="none" w:sz="0" w:space="0" w:color="auto"/>
        <w:left w:val="none" w:sz="0" w:space="0" w:color="auto"/>
        <w:bottom w:val="none" w:sz="0" w:space="0" w:color="auto"/>
        <w:right w:val="none" w:sz="0" w:space="0" w:color="auto"/>
      </w:divBdr>
      <w:divsChild>
        <w:div w:id="1943293175">
          <w:marLeft w:val="0"/>
          <w:marRight w:val="0"/>
          <w:marTop w:val="0"/>
          <w:marBottom w:val="0"/>
          <w:divBdr>
            <w:top w:val="none" w:sz="0" w:space="0" w:color="auto"/>
            <w:left w:val="none" w:sz="0" w:space="0" w:color="auto"/>
            <w:bottom w:val="none" w:sz="0" w:space="0" w:color="auto"/>
            <w:right w:val="none" w:sz="0" w:space="0" w:color="auto"/>
          </w:divBdr>
        </w:div>
        <w:div w:id="1220705280">
          <w:marLeft w:val="0"/>
          <w:marRight w:val="0"/>
          <w:marTop w:val="0"/>
          <w:marBottom w:val="0"/>
          <w:divBdr>
            <w:top w:val="none" w:sz="0" w:space="0" w:color="auto"/>
            <w:left w:val="none" w:sz="0" w:space="0" w:color="auto"/>
            <w:bottom w:val="none" w:sz="0" w:space="0" w:color="auto"/>
            <w:right w:val="none" w:sz="0" w:space="0" w:color="auto"/>
          </w:divBdr>
        </w:div>
        <w:div w:id="1151097127">
          <w:marLeft w:val="0"/>
          <w:marRight w:val="0"/>
          <w:marTop w:val="0"/>
          <w:marBottom w:val="0"/>
          <w:divBdr>
            <w:top w:val="none" w:sz="0" w:space="0" w:color="auto"/>
            <w:left w:val="none" w:sz="0" w:space="0" w:color="auto"/>
            <w:bottom w:val="none" w:sz="0" w:space="0" w:color="auto"/>
            <w:right w:val="none" w:sz="0" w:space="0" w:color="auto"/>
          </w:divBdr>
        </w:div>
        <w:div w:id="1464301497">
          <w:marLeft w:val="0"/>
          <w:marRight w:val="0"/>
          <w:marTop w:val="0"/>
          <w:marBottom w:val="0"/>
          <w:divBdr>
            <w:top w:val="none" w:sz="0" w:space="0" w:color="auto"/>
            <w:left w:val="none" w:sz="0" w:space="0" w:color="auto"/>
            <w:bottom w:val="none" w:sz="0" w:space="0" w:color="auto"/>
            <w:right w:val="none" w:sz="0" w:space="0" w:color="auto"/>
          </w:divBdr>
        </w:div>
        <w:div w:id="855466854">
          <w:marLeft w:val="0"/>
          <w:marRight w:val="0"/>
          <w:marTop w:val="0"/>
          <w:marBottom w:val="0"/>
          <w:divBdr>
            <w:top w:val="none" w:sz="0" w:space="0" w:color="auto"/>
            <w:left w:val="none" w:sz="0" w:space="0" w:color="auto"/>
            <w:bottom w:val="none" w:sz="0" w:space="0" w:color="auto"/>
            <w:right w:val="none" w:sz="0" w:space="0" w:color="auto"/>
          </w:divBdr>
        </w:div>
        <w:div w:id="1978952638">
          <w:marLeft w:val="0"/>
          <w:marRight w:val="0"/>
          <w:marTop w:val="0"/>
          <w:marBottom w:val="0"/>
          <w:divBdr>
            <w:top w:val="none" w:sz="0" w:space="0" w:color="auto"/>
            <w:left w:val="none" w:sz="0" w:space="0" w:color="auto"/>
            <w:bottom w:val="none" w:sz="0" w:space="0" w:color="auto"/>
            <w:right w:val="none" w:sz="0" w:space="0" w:color="auto"/>
          </w:divBdr>
        </w:div>
      </w:divsChild>
    </w:div>
    <w:div w:id="337118656">
      <w:bodyDiv w:val="1"/>
      <w:marLeft w:val="0"/>
      <w:marRight w:val="0"/>
      <w:marTop w:val="0"/>
      <w:marBottom w:val="0"/>
      <w:divBdr>
        <w:top w:val="none" w:sz="0" w:space="0" w:color="auto"/>
        <w:left w:val="none" w:sz="0" w:space="0" w:color="auto"/>
        <w:bottom w:val="none" w:sz="0" w:space="0" w:color="auto"/>
        <w:right w:val="none" w:sz="0" w:space="0" w:color="auto"/>
      </w:divBdr>
      <w:divsChild>
        <w:div w:id="264923771">
          <w:marLeft w:val="0"/>
          <w:marRight w:val="0"/>
          <w:marTop w:val="0"/>
          <w:marBottom w:val="0"/>
          <w:divBdr>
            <w:top w:val="none" w:sz="0" w:space="0" w:color="auto"/>
            <w:left w:val="none" w:sz="0" w:space="0" w:color="auto"/>
            <w:bottom w:val="none" w:sz="0" w:space="0" w:color="auto"/>
            <w:right w:val="none" w:sz="0" w:space="0" w:color="auto"/>
          </w:divBdr>
        </w:div>
      </w:divsChild>
    </w:div>
    <w:div w:id="1594624275">
      <w:bodyDiv w:val="1"/>
      <w:marLeft w:val="0"/>
      <w:marRight w:val="0"/>
      <w:marTop w:val="0"/>
      <w:marBottom w:val="0"/>
      <w:divBdr>
        <w:top w:val="none" w:sz="0" w:space="0" w:color="auto"/>
        <w:left w:val="none" w:sz="0" w:space="0" w:color="auto"/>
        <w:bottom w:val="none" w:sz="0" w:space="0" w:color="auto"/>
        <w:right w:val="none" w:sz="0" w:space="0" w:color="auto"/>
      </w:divBdr>
    </w:div>
    <w:div w:id="1637947712">
      <w:bodyDiv w:val="1"/>
      <w:marLeft w:val="0"/>
      <w:marRight w:val="0"/>
      <w:marTop w:val="0"/>
      <w:marBottom w:val="0"/>
      <w:divBdr>
        <w:top w:val="none" w:sz="0" w:space="0" w:color="auto"/>
        <w:left w:val="none" w:sz="0" w:space="0" w:color="auto"/>
        <w:bottom w:val="none" w:sz="0" w:space="0" w:color="auto"/>
        <w:right w:val="none" w:sz="0" w:space="0" w:color="auto"/>
      </w:divBdr>
      <w:divsChild>
        <w:div w:id="42561530">
          <w:marLeft w:val="0"/>
          <w:marRight w:val="0"/>
          <w:marTop w:val="0"/>
          <w:marBottom w:val="0"/>
          <w:divBdr>
            <w:top w:val="none" w:sz="0" w:space="0" w:color="auto"/>
            <w:left w:val="none" w:sz="0" w:space="0" w:color="auto"/>
            <w:bottom w:val="none" w:sz="0" w:space="0" w:color="auto"/>
            <w:right w:val="none" w:sz="0" w:space="0" w:color="auto"/>
          </w:divBdr>
        </w:div>
      </w:divsChild>
    </w:div>
    <w:div w:id="16860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2A72-5E8D-4FED-9663-22F17BC0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23</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Shanley</dc:creator>
  <cp:keywords/>
  <dc:description/>
  <cp:lastModifiedBy>Eilish Shanley</cp:lastModifiedBy>
  <cp:revision>6</cp:revision>
  <cp:lastPrinted>2022-08-16T13:20:00Z</cp:lastPrinted>
  <dcterms:created xsi:type="dcterms:W3CDTF">2022-12-05T08:37:00Z</dcterms:created>
  <dcterms:modified xsi:type="dcterms:W3CDTF">2022-12-21T10:17:00Z</dcterms:modified>
</cp:coreProperties>
</file>